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95A" w:rsidRDefault="00F9195A" w:rsidP="007F4A29">
      <w:pPr>
        <w:pStyle w:val="a3"/>
        <w:jc w:val="left"/>
      </w:pPr>
    </w:p>
    <w:p w:rsidR="00F9195A" w:rsidRDefault="00F9195A" w:rsidP="00F9195A">
      <w:pPr>
        <w:pStyle w:val="a3"/>
      </w:pPr>
      <w:r>
        <w:t>БРЯНСКАЯ ОБЛАСТЬ</w:t>
      </w:r>
    </w:p>
    <w:p w:rsidR="00F9195A" w:rsidRDefault="00F9195A" w:rsidP="00F9195A">
      <w:pPr>
        <w:pStyle w:val="a3"/>
      </w:pPr>
    </w:p>
    <w:p w:rsidR="00F9195A" w:rsidRDefault="00F9195A" w:rsidP="00F9195A">
      <w:pPr>
        <w:pStyle w:val="a3"/>
      </w:pPr>
      <w:r>
        <w:t>РЕВЕНСКАЯ СЕЛЬСКАЯ АДМИНИСТРАЦИЯ</w:t>
      </w:r>
    </w:p>
    <w:p w:rsidR="00F9195A" w:rsidRDefault="00F9195A" w:rsidP="007F4A29">
      <w:pPr>
        <w:pStyle w:val="a3"/>
        <w:jc w:val="left"/>
      </w:pP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F9195A" w:rsidRDefault="00F9195A" w:rsidP="00F9195A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02.11.2023 № </w:t>
      </w:r>
      <w:r w:rsidR="007F4A29">
        <w:rPr>
          <w:bCs/>
          <w:spacing w:val="8"/>
          <w:sz w:val="28"/>
          <w:szCs w:val="28"/>
        </w:rPr>
        <w:t>38</w:t>
      </w:r>
      <w:r>
        <w:rPr>
          <w:bCs/>
          <w:spacing w:val="8"/>
          <w:sz w:val="28"/>
          <w:szCs w:val="28"/>
        </w:rPr>
        <w:t xml:space="preserve">                                             </w:t>
      </w:r>
      <w:proofErr w:type="spellStart"/>
      <w:r>
        <w:rPr>
          <w:bCs/>
          <w:spacing w:val="8"/>
          <w:sz w:val="28"/>
          <w:szCs w:val="28"/>
        </w:rPr>
        <w:t>д</w:t>
      </w:r>
      <w:proofErr w:type="gramStart"/>
      <w:r>
        <w:rPr>
          <w:bCs/>
          <w:spacing w:val="8"/>
          <w:sz w:val="28"/>
          <w:szCs w:val="28"/>
        </w:rPr>
        <w:t>.Л</w:t>
      </w:r>
      <w:proofErr w:type="gramEnd"/>
      <w:r>
        <w:rPr>
          <w:bCs/>
          <w:spacing w:val="8"/>
          <w:sz w:val="28"/>
          <w:szCs w:val="28"/>
        </w:rPr>
        <w:t>ужецкая</w:t>
      </w:r>
      <w:proofErr w:type="spellEnd"/>
      <w:r>
        <w:rPr>
          <w:bCs/>
          <w:spacing w:val="8"/>
          <w:sz w:val="28"/>
          <w:szCs w:val="28"/>
        </w:rPr>
        <w:t xml:space="preserve">    Брянская область</w:t>
      </w:r>
      <w:bookmarkStart w:id="0" w:name="_GoBack"/>
      <w:bookmarkEnd w:id="0"/>
    </w:p>
    <w:p w:rsidR="00F9195A" w:rsidRDefault="00F9195A" w:rsidP="00EF3448">
      <w:pPr>
        <w:jc w:val="both"/>
        <w:rPr>
          <w:bCs/>
          <w:spacing w:val="8"/>
          <w:sz w:val="28"/>
          <w:szCs w:val="28"/>
        </w:rPr>
      </w:pPr>
    </w:p>
    <w:p w:rsidR="00923430" w:rsidRDefault="00923430" w:rsidP="00EF3448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Основные направления </w:t>
      </w:r>
      <w:proofErr w:type="gramStart"/>
      <w:r>
        <w:rPr>
          <w:bCs/>
          <w:spacing w:val="8"/>
          <w:sz w:val="28"/>
          <w:szCs w:val="28"/>
        </w:rPr>
        <w:t>бюджетной</w:t>
      </w:r>
      <w:proofErr w:type="gramEnd"/>
      <w:r>
        <w:rPr>
          <w:bCs/>
          <w:spacing w:val="8"/>
          <w:sz w:val="28"/>
          <w:szCs w:val="28"/>
        </w:rPr>
        <w:t xml:space="preserve"> и налоговой </w:t>
      </w:r>
    </w:p>
    <w:p w:rsidR="00420763" w:rsidRDefault="00923430" w:rsidP="00EF3448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политики </w:t>
      </w:r>
      <w:proofErr w:type="spellStart"/>
      <w:r w:rsidR="00DB7560">
        <w:rPr>
          <w:bCs/>
          <w:spacing w:val="8"/>
          <w:sz w:val="28"/>
          <w:szCs w:val="28"/>
        </w:rPr>
        <w:t>Ревенского</w:t>
      </w:r>
      <w:proofErr w:type="spellEnd"/>
      <w:r w:rsidR="00420763">
        <w:rPr>
          <w:bCs/>
          <w:spacing w:val="8"/>
          <w:sz w:val="28"/>
          <w:szCs w:val="28"/>
        </w:rPr>
        <w:t xml:space="preserve"> сельского </w:t>
      </w:r>
      <w:r>
        <w:rPr>
          <w:bCs/>
          <w:spacing w:val="8"/>
          <w:sz w:val="28"/>
          <w:szCs w:val="28"/>
        </w:rPr>
        <w:t>поселени</w:t>
      </w:r>
      <w:r w:rsidR="00D41011">
        <w:rPr>
          <w:bCs/>
          <w:spacing w:val="8"/>
          <w:sz w:val="28"/>
          <w:szCs w:val="28"/>
        </w:rPr>
        <w:t>я</w:t>
      </w:r>
    </w:p>
    <w:p w:rsidR="00D41011" w:rsidRDefault="00923430" w:rsidP="00EF3448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</w:t>
      </w:r>
      <w:proofErr w:type="spellStart"/>
      <w:r w:rsidR="00D41011">
        <w:rPr>
          <w:bCs/>
          <w:spacing w:val="8"/>
          <w:sz w:val="28"/>
          <w:szCs w:val="28"/>
        </w:rPr>
        <w:t>Карачевского</w:t>
      </w:r>
      <w:proofErr w:type="spellEnd"/>
      <w:r w:rsidR="00D41011">
        <w:rPr>
          <w:bCs/>
          <w:spacing w:val="8"/>
          <w:sz w:val="28"/>
          <w:szCs w:val="28"/>
        </w:rPr>
        <w:t xml:space="preserve">  муниципального  района</w:t>
      </w:r>
    </w:p>
    <w:p w:rsidR="00923430" w:rsidRDefault="00D41011" w:rsidP="00EF3448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Брянской области  </w:t>
      </w:r>
      <w:r w:rsidR="00923430">
        <w:rPr>
          <w:bCs/>
          <w:spacing w:val="8"/>
          <w:sz w:val="28"/>
          <w:szCs w:val="28"/>
        </w:rPr>
        <w:t>на 202</w:t>
      </w:r>
      <w:r w:rsidR="00A9785D">
        <w:rPr>
          <w:bCs/>
          <w:spacing w:val="8"/>
          <w:sz w:val="28"/>
          <w:szCs w:val="28"/>
        </w:rPr>
        <w:t>4</w:t>
      </w:r>
      <w:r w:rsidR="00923430">
        <w:rPr>
          <w:bCs/>
          <w:spacing w:val="8"/>
          <w:sz w:val="28"/>
          <w:szCs w:val="28"/>
        </w:rPr>
        <w:t xml:space="preserve"> год  и на плановый период </w:t>
      </w:r>
    </w:p>
    <w:p w:rsidR="00923430" w:rsidRDefault="00923430" w:rsidP="00EF3448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202</w:t>
      </w:r>
      <w:r w:rsidR="00A9785D">
        <w:rPr>
          <w:bCs/>
          <w:spacing w:val="8"/>
          <w:sz w:val="28"/>
          <w:szCs w:val="28"/>
        </w:rPr>
        <w:t>5</w:t>
      </w:r>
      <w:r>
        <w:rPr>
          <w:bCs/>
          <w:spacing w:val="8"/>
          <w:sz w:val="28"/>
          <w:szCs w:val="28"/>
        </w:rPr>
        <w:t xml:space="preserve"> и 202</w:t>
      </w:r>
      <w:r w:rsidR="00A9785D">
        <w:rPr>
          <w:bCs/>
          <w:spacing w:val="8"/>
          <w:sz w:val="28"/>
          <w:szCs w:val="28"/>
        </w:rPr>
        <w:t>6</w:t>
      </w:r>
      <w:r>
        <w:rPr>
          <w:bCs/>
          <w:spacing w:val="8"/>
          <w:sz w:val="28"/>
          <w:szCs w:val="28"/>
        </w:rPr>
        <w:t xml:space="preserve"> годов</w:t>
      </w:r>
      <w:r w:rsidR="00D41011">
        <w:rPr>
          <w:bCs/>
          <w:spacing w:val="8"/>
          <w:sz w:val="28"/>
          <w:szCs w:val="28"/>
        </w:rPr>
        <w:t xml:space="preserve"> </w:t>
      </w:r>
    </w:p>
    <w:p w:rsidR="00DF567A" w:rsidRDefault="00DF567A" w:rsidP="00EF3448">
      <w:pPr>
        <w:jc w:val="both"/>
        <w:rPr>
          <w:b/>
          <w:bCs/>
          <w:spacing w:val="8"/>
          <w:sz w:val="24"/>
        </w:rPr>
      </w:pPr>
    </w:p>
    <w:p w:rsidR="00DF567A" w:rsidRDefault="00DF567A">
      <w:pPr>
        <w:rPr>
          <w:b/>
          <w:bCs/>
          <w:spacing w:val="8"/>
          <w:sz w:val="24"/>
        </w:rPr>
      </w:pPr>
    </w:p>
    <w:p w:rsidR="00115247" w:rsidRDefault="00115247" w:rsidP="00115247">
      <w:pPr>
        <w:jc w:val="both"/>
        <w:rPr>
          <w:spacing w:val="8"/>
        </w:rPr>
      </w:pPr>
      <w:r>
        <w:rPr>
          <w:spacing w:val="8"/>
          <w:sz w:val="28"/>
          <w:szCs w:val="28"/>
        </w:rPr>
        <w:t xml:space="preserve">             В целях содействия бюджетному процессу и на основании  статьи 184.2 Бюджетного кодекса Российской Федерации </w:t>
      </w:r>
    </w:p>
    <w:p w:rsidR="00115247" w:rsidRDefault="00115247" w:rsidP="00115247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ПОСТАНОВЛЯЮ:</w:t>
      </w:r>
    </w:p>
    <w:p w:rsidR="004459EE" w:rsidRPr="004459EE" w:rsidRDefault="004459EE" w:rsidP="004459EE">
      <w:pPr>
        <w:pStyle w:val="a6"/>
        <w:numPr>
          <w:ilvl w:val="0"/>
          <w:numId w:val="6"/>
        </w:numPr>
        <w:ind w:left="0" w:firstLine="360"/>
        <w:jc w:val="both"/>
        <w:rPr>
          <w:spacing w:val="8"/>
          <w:sz w:val="28"/>
          <w:szCs w:val="28"/>
        </w:rPr>
      </w:pPr>
      <w:r w:rsidRPr="004459EE">
        <w:rPr>
          <w:spacing w:val="8"/>
          <w:sz w:val="28"/>
          <w:szCs w:val="28"/>
        </w:rPr>
        <w:t xml:space="preserve">Утвердить </w:t>
      </w:r>
      <w:r w:rsidRPr="004459EE">
        <w:rPr>
          <w:bCs/>
          <w:spacing w:val="8"/>
          <w:sz w:val="28"/>
          <w:szCs w:val="28"/>
        </w:rPr>
        <w:t xml:space="preserve">Основные направления бюджетной и налоговой  политики  </w:t>
      </w:r>
      <w:proofErr w:type="spellStart"/>
      <w:r w:rsidR="00DB7560">
        <w:rPr>
          <w:bCs/>
          <w:spacing w:val="8"/>
          <w:sz w:val="28"/>
          <w:szCs w:val="28"/>
        </w:rPr>
        <w:t>Ревенского</w:t>
      </w:r>
      <w:proofErr w:type="spellEnd"/>
      <w:r w:rsidR="00420763">
        <w:rPr>
          <w:bCs/>
          <w:spacing w:val="8"/>
          <w:sz w:val="28"/>
          <w:szCs w:val="28"/>
        </w:rPr>
        <w:t xml:space="preserve"> сельского </w:t>
      </w:r>
      <w:r w:rsidRPr="004459EE">
        <w:rPr>
          <w:bCs/>
          <w:spacing w:val="8"/>
          <w:sz w:val="28"/>
          <w:szCs w:val="28"/>
        </w:rPr>
        <w:t xml:space="preserve">поселения </w:t>
      </w:r>
      <w:proofErr w:type="spellStart"/>
      <w:r w:rsidRPr="004459EE">
        <w:rPr>
          <w:bCs/>
          <w:spacing w:val="8"/>
          <w:sz w:val="28"/>
          <w:szCs w:val="28"/>
        </w:rPr>
        <w:t>Карачевского</w:t>
      </w:r>
      <w:proofErr w:type="spellEnd"/>
      <w:r w:rsidRPr="004459EE">
        <w:rPr>
          <w:bCs/>
          <w:spacing w:val="8"/>
          <w:sz w:val="28"/>
          <w:szCs w:val="28"/>
        </w:rPr>
        <w:t xml:space="preserve">  муниципального  района Брянской области  на 202</w:t>
      </w:r>
      <w:r w:rsidR="004339A9">
        <w:rPr>
          <w:bCs/>
          <w:spacing w:val="8"/>
          <w:sz w:val="28"/>
          <w:szCs w:val="28"/>
        </w:rPr>
        <w:t>4</w:t>
      </w:r>
      <w:r w:rsidRPr="004459EE">
        <w:rPr>
          <w:bCs/>
          <w:spacing w:val="8"/>
          <w:sz w:val="28"/>
          <w:szCs w:val="28"/>
        </w:rPr>
        <w:t xml:space="preserve"> год  и на плановый период  202</w:t>
      </w:r>
      <w:r w:rsidR="004339A9">
        <w:rPr>
          <w:bCs/>
          <w:spacing w:val="8"/>
          <w:sz w:val="28"/>
          <w:szCs w:val="28"/>
        </w:rPr>
        <w:t>5</w:t>
      </w:r>
      <w:r w:rsidRPr="004459EE">
        <w:rPr>
          <w:bCs/>
          <w:spacing w:val="8"/>
          <w:sz w:val="28"/>
          <w:szCs w:val="28"/>
        </w:rPr>
        <w:t xml:space="preserve"> и 202</w:t>
      </w:r>
      <w:r w:rsidR="004339A9">
        <w:rPr>
          <w:bCs/>
          <w:spacing w:val="8"/>
          <w:sz w:val="28"/>
          <w:szCs w:val="28"/>
        </w:rPr>
        <w:t>6</w:t>
      </w:r>
      <w:r w:rsidRPr="004459EE">
        <w:rPr>
          <w:bCs/>
          <w:spacing w:val="8"/>
          <w:sz w:val="28"/>
          <w:szCs w:val="28"/>
        </w:rPr>
        <w:t xml:space="preserve"> годов </w:t>
      </w:r>
      <w:r w:rsidRPr="004459EE">
        <w:rPr>
          <w:spacing w:val="8"/>
          <w:sz w:val="28"/>
          <w:szCs w:val="28"/>
        </w:rPr>
        <w:t>(приложение №1).</w:t>
      </w:r>
    </w:p>
    <w:p w:rsidR="008205A8" w:rsidRDefault="00115247" w:rsidP="00115247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  2. </w:t>
      </w:r>
      <w:r w:rsidR="008205A8">
        <w:rPr>
          <w:spacing w:val="8"/>
          <w:sz w:val="28"/>
          <w:szCs w:val="28"/>
        </w:rPr>
        <w:t xml:space="preserve">Постановление разместить на официальном сайте в сети «Интернет» и опубликовать в сборнике муниципальных правовых актов </w:t>
      </w:r>
      <w:proofErr w:type="spellStart"/>
      <w:r w:rsidR="00DB7560">
        <w:rPr>
          <w:spacing w:val="8"/>
          <w:sz w:val="28"/>
          <w:szCs w:val="28"/>
        </w:rPr>
        <w:t>Ревенского</w:t>
      </w:r>
      <w:proofErr w:type="spellEnd"/>
      <w:r w:rsidR="008205A8">
        <w:rPr>
          <w:spacing w:val="8"/>
          <w:sz w:val="28"/>
          <w:szCs w:val="28"/>
        </w:rPr>
        <w:t xml:space="preserve"> сельского поселения.</w:t>
      </w:r>
    </w:p>
    <w:p w:rsidR="00115247" w:rsidRDefault="00115247" w:rsidP="00115247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  3. </w:t>
      </w:r>
      <w:proofErr w:type="gramStart"/>
      <w:r>
        <w:rPr>
          <w:spacing w:val="8"/>
          <w:sz w:val="28"/>
          <w:szCs w:val="28"/>
        </w:rPr>
        <w:t>Контроль за</w:t>
      </w:r>
      <w:proofErr w:type="gramEnd"/>
      <w:r>
        <w:rPr>
          <w:spacing w:val="8"/>
          <w:sz w:val="28"/>
          <w:szCs w:val="28"/>
        </w:rPr>
        <w:t xml:space="preserve"> исполнением настоящего постановления</w:t>
      </w:r>
      <w:r w:rsidR="00420763">
        <w:rPr>
          <w:spacing w:val="8"/>
          <w:sz w:val="28"/>
          <w:szCs w:val="28"/>
        </w:rPr>
        <w:t xml:space="preserve"> оставляю за собой</w:t>
      </w:r>
      <w:r>
        <w:rPr>
          <w:spacing w:val="8"/>
          <w:sz w:val="28"/>
          <w:szCs w:val="28"/>
        </w:rPr>
        <w:t>.</w:t>
      </w:r>
    </w:p>
    <w:p w:rsidR="00115247" w:rsidRDefault="00115247" w:rsidP="00115247">
      <w:pPr>
        <w:jc w:val="both"/>
        <w:rPr>
          <w:spacing w:val="8"/>
          <w:sz w:val="28"/>
          <w:szCs w:val="28"/>
        </w:rPr>
      </w:pPr>
    </w:p>
    <w:p w:rsidR="00DF567A" w:rsidRDefault="00DF567A">
      <w:pPr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420763" w:rsidRDefault="00B14428" w:rsidP="004339A9">
      <w:pPr>
        <w:rPr>
          <w:spacing w:val="8"/>
          <w:sz w:val="28"/>
        </w:rPr>
      </w:pPr>
      <w:r>
        <w:rPr>
          <w:spacing w:val="8"/>
          <w:sz w:val="28"/>
        </w:rPr>
        <w:t>Глав</w:t>
      </w:r>
      <w:r w:rsidR="00420763">
        <w:rPr>
          <w:spacing w:val="8"/>
          <w:sz w:val="28"/>
        </w:rPr>
        <w:t xml:space="preserve">а </w:t>
      </w:r>
      <w:proofErr w:type="spellStart"/>
      <w:r w:rsidR="00DB7560">
        <w:rPr>
          <w:spacing w:val="8"/>
          <w:sz w:val="28"/>
        </w:rPr>
        <w:t>Ревенской</w:t>
      </w:r>
      <w:proofErr w:type="spellEnd"/>
      <w:r w:rsidR="00420763">
        <w:rPr>
          <w:spacing w:val="8"/>
          <w:sz w:val="28"/>
        </w:rPr>
        <w:t xml:space="preserve"> </w:t>
      </w:r>
      <w:proofErr w:type="gramStart"/>
      <w:r w:rsidR="00420763">
        <w:rPr>
          <w:spacing w:val="8"/>
          <w:sz w:val="28"/>
        </w:rPr>
        <w:t>сельской</w:t>
      </w:r>
      <w:proofErr w:type="gramEnd"/>
    </w:p>
    <w:p w:rsidR="00B14428" w:rsidRDefault="00B14428" w:rsidP="00420763">
      <w:pPr>
        <w:rPr>
          <w:spacing w:val="8"/>
          <w:sz w:val="28"/>
        </w:rPr>
      </w:pPr>
      <w:r>
        <w:rPr>
          <w:spacing w:val="8"/>
          <w:sz w:val="28"/>
        </w:rPr>
        <w:t xml:space="preserve"> администрации </w:t>
      </w:r>
      <w:r w:rsidR="00420763">
        <w:rPr>
          <w:spacing w:val="8"/>
          <w:sz w:val="28"/>
        </w:rPr>
        <w:t xml:space="preserve">                                                  </w:t>
      </w:r>
      <w:proofErr w:type="spellStart"/>
      <w:r w:rsidR="00420763">
        <w:rPr>
          <w:spacing w:val="8"/>
          <w:sz w:val="28"/>
        </w:rPr>
        <w:t>Н.Н.</w:t>
      </w:r>
      <w:r w:rsidR="00F9195A">
        <w:rPr>
          <w:spacing w:val="8"/>
          <w:sz w:val="28"/>
        </w:rPr>
        <w:t>Лисичкина</w:t>
      </w:r>
      <w:proofErr w:type="spellEnd"/>
    </w:p>
    <w:p w:rsidR="00B14428" w:rsidRDefault="00B14428">
      <w:pPr>
        <w:jc w:val="both"/>
        <w:rPr>
          <w:spacing w:val="8"/>
          <w:sz w:val="28"/>
        </w:rPr>
      </w:pPr>
    </w:p>
    <w:p w:rsidR="00F9195A" w:rsidRDefault="00F9195A">
      <w:pPr>
        <w:jc w:val="both"/>
        <w:rPr>
          <w:spacing w:val="8"/>
          <w:sz w:val="28"/>
        </w:rPr>
      </w:pPr>
    </w:p>
    <w:p w:rsidR="00F9195A" w:rsidRDefault="00F9195A">
      <w:pPr>
        <w:jc w:val="both"/>
        <w:rPr>
          <w:spacing w:val="8"/>
          <w:sz w:val="28"/>
        </w:rPr>
      </w:pPr>
    </w:p>
    <w:p w:rsidR="00F9195A" w:rsidRDefault="00F9195A">
      <w:pPr>
        <w:jc w:val="both"/>
        <w:rPr>
          <w:spacing w:val="8"/>
          <w:sz w:val="28"/>
        </w:rPr>
      </w:pPr>
    </w:p>
    <w:p w:rsidR="004459EE" w:rsidRDefault="004459EE" w:rsidP="004459EE">
      <w:pPr>
        <w:jc w:val="right"/>
        <w:rPr>
          <w:spacing w:val="8"/>
          <w:sz w:val="28"/>
        </w:rPr>
      </w:pPr>
    </w:p>
    <w:p w:rsidR="00F9195A" w:rsidRDefault="00F9195A" w:rsidP="004459EE">
      <w:pPr>
        <w:jc w:val="right"/>
        <w:rPr>
          <w:spacing w:val="8"/>
          <w:sz w:val="28"/>
        </w:rPr>
      </w:pPr>
    </w:p>
    <w:p w:rsidR="00F9195A" w:rsidRDefault="00F9195A" w:rsidP="004459EE">
      <w:pPr>
        <w:jc w:val="right"/>
        <w:rPr>
          <w:spacing w:val="8"/>
          <w:sz w:val="28"/>
        </w:rPr>
      </w:pPr>
    </w:p>
    <w:p w:rsidR="00F9195A" w:rsidRDefault="00F9195A" w:rsidP="004459EE">
      <w:pPr>
        <w:jc w:val="right"/>
        <w:rPr>
          <w:spacing w:val="8"/>
          <w:sz w:val="28"/>
        </w:rPr>
      </w:pPr>
    </w:p>
    <w:p w:rsidR="00F9195A" w:rsidRDefault="00F9195A" w:rsidP="004459EE">
      <w:pPr>
        <w:jc w:val="right"/>
        <w:rPr>
          <w:spacing w:val="8"/>
          <w:sz w:val="28"/>
        </w:rPr>
      </w:pPr>
    </w:p>
    <w:p w:rsidR="00F9195A" w:rsidRDefault="00F9195A" w:rsidP="004459EE">
      <w:pPr>
        <w:jc w:val="right"/>
        <w:rPr>
          <w:spacing w:val="8"/>
          <w:sz w:val="28"/>
        </w:rPr>
      </w:pPr>
    </w:p>
    <w:p w:rsidR="00F9195A" w:rsidRDefault="00F9195A" w:rsidP="004459EE">
      <w:pPr>
        <w:jc w:val="right"/>
        <w:rPr>
          <w:spacing w:val="8"/>
          <w:sz w:val="28"/>
        </w:rPr>
      </w:pPr>
    </w:p>
    <w:p w:rsidR="00F9195A" w:rsidRDefault="00F9195A" w:rsidP="004459EE">
      <w:pPr>
        <w:jc w:val="right"/>
        <w:rPr>
          <w:spacing w:val="8"/>
          <w:sz w:val="28"/>
        </w:rPr>
      </w:pPr>
    </w:p>
    <w:p w:rsidR="007F4A29" w:rsidRDefault="007F4A29" w:rsidP="004459EE">
      <w:pPr>
        <w:jc w:val="right"/>
        <w:rPr>
          <w:spacing w:val="8"/>
          <w:sz w:val="28"/>
        </w:rPr>
      </w:pPr>
    </w:p>
    <w:p w:rsidR="007F4A29" w:rsidRDefault="007F4A29" w:rsidP="004459EE">
      <w:pPr>
        <w:jc w:val="right"/>
        <w:rPr>
          <w:spacing w:val="8"/>
          <w:sz w:val="28"/>
        </w:rPr>
      </w:pPr>
    </w:p>
    <w:p w:rsidR="007F4A29" w:rsidRDefault="007F4A29" w:rsidP="004459EE">
      <w:pPr>
        <w:jc w:val="right"/>
        <w:rPr>
          <w:spacing w:val="8"/>
          <w:sz w:val="28"/>
        </w:rPr>
      </w:pPr>
    </w:p>
    <w:p w:rsidR="007F4A29" w:rsidRDefault="007F4A29" w:rsidP="004459EE">
      <w:pPr>
        <w:jc w:val="right"/>
        <w:rPr>
          <w:spacing w:val="8"/>
          <w:sz w:val="28"/>
        </w:rPr>
      </w:pPr>
    </w:p>
    <w:p w:rsidR="00F9195A" w:rsidRDefault="00F9195A" w:rsidP="004459EE">
      <w:pPr>
        <w:jc w:val="right"/>
        <w:rPr>
          <w:spacing w:val="8"/>
          <w:sz w:val="28"/>
        </w:rPr>
      </w:pPr>
    </w:p>
    <w:p w:rsidR="004459EE" w:rsidRDefault="004459EE" w:rsidP="004459EE">
      <w:pPr>
        <w:jc w:val="right"/>
        <w:rPr>
          <w:spacing w:val="8"/>
          <w:sz w:val="28"/>
        </w:rPr>
      </w:pPr>
      <w:r>
        <w:rPr>
          <w:spacing w:val="8"/>
          <w:sz w:val="28"/>
        </w:rPr>
        <w:lastRenderedPageBreak/>
        <w:t>Приложение №1</w:t>
      </w:r>
    </w:p>
    <w:p w:rsidR="007F4A29" w:rsidRDefault="004459EE" w:rsidP="004459EE">
      <w:pPr>
        <w:jc w:val="right"/>
        <w:rPr>
          <w:spacing w:val="8"/>
          <w:sz w:val="28"/>
        </w:rPr>
      </w:pPr>
      <w:r>
        <w:rPr>
          <w:spacing w:val="8"/>
          <w:sz w:val="28"/>
        </w:rPr>
        <w:t xml:space="preserve">к постановлению </w:t>
      </w:r>
      <w:proofErr w:type="spellStart"/>
      <w:r w:rsidR="007F4A29">
        <w:rPr>
          <w:spacing w:val="8"/>
          <w:sz w:val="28"/>
        </w:rPr>
        <w:t>Ревенской</w:t>
      </w:r>
      <w:proofErr w:type="spellEnd"/>
      <w:r w:rsidR="007F4A29">
        <w:rPr>
          <w:spacing w:val="8"/>
          <w:sz w:val="28"/>
        </w:rPr>
        <w:t xml:space="preserve"> </w:t>
      </w:r>
    </w:p>
    <w:p w:rsidR="004459EE" w:rsidRDefault="007F4A29" w:rsidP="004459EE">
      <w:pPr>
        <w:jc w:val="right"/>
        <w:rPr>
          <w:spacing w:val="8"/>
          <w:sz w:val="28"/>
        </w:rPr>
      </w:pPr>
      <w:r>
        <w:rPr>
          <w:spacing w:val="8"/>
          <w:sz w:val="28"/>
        </w:rPr>
        <w:t xml:space="preserve">сельской </w:t>
      </w:r>
      <w:r w:rsidR="004459EE">
        <w:rPr>
          <w:spacing w:val="8"/>
          <w:sz w:val="28"/>
        </w:rPr>
        <w:t>администрации</w:t>
      </w:r>
    </w:p>
    <w:p w:rsidR="004459EE" w:rsidRDefault="004459EE" w:rsidP="004459EE">
      <w:pPr>
        <w:jc w:val="right"/>
        <w:rPr>
          <w:spacing w:val="8"/>
          <w:sz w:val="28"/>
        </w:rPr>
      </w:pPr>
      <w:r>
        <w:rPr>
          <w:spacing w:val="8"/>
          <w:sz w:val="28"/>
        </w:rPr>
        <w:t xml:space="preserve">                                          №</w:t>
      </w:r>
      <w:r w:rsidR="007F4A29">
        <w:rPr>
          <w:spacing w:val="8"/>
          <w:sz w:val="28"/>
        </w:rPr>
        <w:t>38</w:t>
      </w:r>
      <w:r>
        <w:rPr>
          <w:spacing w:val="8"/>
          <w:sz w:val="28"/>
        </w:rPr>
        <w:t xml:space="preserve">  от </w:t>
      </w:r>
      <w:r w:rsidR="007F4A29">
        <w:rPr>
          <w:spacing w:val="8"/>
          <w:sz w:val="28"/>
        </w:rPr>
        <w:t>02</w:t>
      </w:r>
      <w:r>
        <w:rPr>
          <w:spacing w:val="8"/>
          <w:sz w:val="28"/>
        </w:rPr>
        <w:t>.1</w:t>
      </w:r>
      <w:r w:rsidR="007F4A29">
        <w:rPr>
          <w:spacing w:val="8"/>
          <w:sz w:val="28"/>
        </w:rPr>
        <w:t>1</w:t>
      </w:r>
      <w:r w:rsidR="004339A9">
        <w:rPr>
          <w:spacing w:val="8"/>
          <w:sz w:val="28"/>
        </w:rPr>
        <w:t>.2023</w:t>
      </w:r>
      <w:r>
        <w:rPr>
          <w:spacing w:val="8"/>
          <w:sz w:val="28"/>
        </w:rPr>
        <w:t xml:space="preserve"> года</w:t>
      </w:r>
    </w:p>
    <w:p w:rsidR="004459EE" w:rsidRDefault="004459EE" w:rsidP="004459EE">
      <w:pPr>
        <w:jc w:val="both"/>
        <w:rPr>
          <w:spacing w:val="8"/>
          <w:sz w:val="28"/>
        </w:rPr>
      </w:pPr>
    </w:p>
    <w:p w:rsidR="004459EE" w:rsidRDefault="004459EE" w:rsidP="004459EE">
      <w:pPr>
        <w:jc w:val="right"/>
        <w:rPr>
          <w:spacing w:val="8"/>
          <w:sz w:val="28"/>
        </w:rPr>
      </w:pPr>
    </w:p>
    <w:p w:rsidR="00F71816" w:rsidRDefault="00F71816" w:rsidP="00F71816">
      <w:pPr>
        <w:pStyle w:val="a5"/>
        <w:spacing w:before="0" w:beforeAutospacing="0" w:after="0" w:afterAutospacing="0" w:line="276" w:lineRule="auto"/>
        <w:jc w:val="center"/>
        <w:rPr>
          <w:rStyle w:val="a4"/>
          <w:caps/>
          <w:sz w:val="28"/>
          <w:szCs w:val="28"/>
        </w:rPr>
      </w:pPr>
      <w:r>
        <w:rPr>
          <w:rStyle w:val="a4"/>
          <w:caps/>
          <w:sz w:val="28"/>
          <w:szCs w:val="28"/>
        </w:rPr>
        <w:t>ОСНОВНЫЕ НАПРАВЛЕНИЯ</w:t>
      </w:r>
    </w:p>
    <w:p w:rsidR="00F71816" w:rsidRDefault="00F71816" w:rsidP="00F71816">
      <w:pPr>
        <w:pStyle w:val="a5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бюджетной и налоговой политики </w:t>
      </w:r>
      <w:proofErr w:type="spellStart"/>
      <w:r w:rsidR="00DB7560">
        <w:rPr>
          <w:rStyle w:val="a4"/>
          <w:sz w:val="28"/>
          <w:szCs w:val="28"/>
        </w:rPr>
        <w:t>Ревенского</w:t>
      </w:r>
      <w:proofErr w:type="spellEnd"/>
      <w:r w:rsidR="00420763">
        <w:rPr>
          <w:rStyle w:val="a4"/>
          <w:sz w:val="28"/>
          <w:szCs w:val="28"/>
        </w:rPr>
        <w:t xml:space="preserve"> сельского </w:t>
      </w:r>
      <w:r>
        <w:rPr>
          <w:rStyle w:val="a4"/>
          <w:sz w:val="28"/>
          <w:szCs w:val="28"/>
        </w:rPr>
        <w:t xml:space="preserve">поселения </w:t>
      </w:r>
      <w:proofErr w:type="spellStart"/>
      <w:r>
        <w:rPr>
          <w:rStyle w:val="a4"/>
          <w:sz w:val="28"/>
          <w:szCs w:val="28"/>
        </w:rPr>
        <w:t>Карачевского</w:t>
      </w:r>
      <w:proofErr w:type="spellEnd"/>
      <w:r>
        <w:rPr>
          <w:rStyle w:val="a4"/>
          <w:sz w:val="28"/>
          <w:szCs w:val="28"/>
        </w:rPr>
        <w:t xml:space="preserve"> муниципального района Брянской области на</w:t>
      </w:r>
      <w:r>
        <w:rPr>
          <w:rStyle w:val="a4"/>
          <w:caps/>
          <w:sz w:val="28"/>
          <w:szCs w:val="28"/>
        </w:rPr>
        <w:t xml:space="preserve"> 2024 </w:t>
      </w:r>
      <w:r>
        <w:rPr>
          <w:rStyle w:val="a4"/>
          <w:sz w:val="28"/>
          <w:szCs w:val="28"/>
        </w:rPr>
        <w:t xml:space="preserve">год и плановый период </w:t>
      </w:r>
      <w:r>
        <w:rPr>
          <w:rStyle w:val="a4"/>
          <w:caps/>
          <w:sz w:val="28"/>
          <w:szCs w:val="28"/>
        </w:rPr>
        <w:t xml:space="preserve">2025 </w:t>
      </w:r>
      <w:r>
        <w:rPr>
          <w:rStyle w:val="a4"/>
          <w:sz w:val="28"/>
          <w:szCs w:val="28"/>
        </w:rPr>
        <w:t>и 2026</w:t>
      </w:r>
      <w:r>
        <w:rPr>
          <w:rStyle w:val="a4"/>
          <w:caps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годов</w:t>
      </w:r>
    </w:p>
    <w:p w:rsidR="00F71816" w:rsidRDefault="00F71816" w:rsidP="00F71816">
      <w:pPr>
        <w:spacing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</w:t>
      </w:r>
    </w:p>
    <w:p w:rsidR="00F71816" w:rsidRDefault="00F71816" w:rsidP="00F71816">
      <w:pPr>
        <w:pStyle w:val="a5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I. Общие положения</w:t>
      </w:r>
    </w:p>
    <w:p w:rsidR="00F71816" w:rsidRDefault="00F71816" w:rsidP="00F71816">
      <w:pPr>
        <w:spacing w:line="276" w:lineRule="auto"/>
        <w:jc w:val="center"/>
        <w:rPr>
          <w:rStyle w:val="a4"/>
          <w:sz w:val="28"/>
          <w:szCs w:val="28"/>
        </w:rPr>
      </w:pPr>
    </w:p>
    <w:p w:rsidR="00F71816" w:rsidRPr="00F9195A" w:rsidRDefault="00420763" w:rsidP="00F9195A">
      <w:pPr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 w:rsidR="00F71816"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DB7560"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 </w:t>
      </w:r>
      <w:r w:rsidR="00F71816" w:rsidRPr="00F71816">
        <w:rPr>
          <w:rStyle w:val="a4"/>
          <w:b w:val="0"/>
          <w:sz w:val="28"/>
          <w:szCs w:val="28"/>
        </w:rPr>
        <w:t xml:space="preserve">поселения </w:t>
      </w:r>
      <w:proofErr w:type="spellStart"/>
      <w:r w:rsidR="00F71816" w:rsidRPr="00F71816">
        <w:rPr>
          <w:rStyle w:val="a4"/>
          <w:b w:val="0"/>
          <w:sz w:val="28"/>
          <w:szCs w:val="28"/>
        </w:rPr>
        <w:t>Карачевского</w:t>
      </w:r>
      <w:proofErr w:type="spellEnd"/>
      <w:r w:rsidR="00F71816" w:rsidRPr="00F71816">
        <w:rPr>
          <w:rStyle w:val="a4"/>
          <w:b w:val="0"/>
          <w:sz w:val="28"/>
          <w:szCs w:val="28"/>
        </w:rPr>
        <w:t xml:space="preserve"> муниципального района</w:t>
      </w:r>
      <w:r w:rsidR="00F71816" w:rsidRPr="00F71816">
        <w:rPr>
          <w:b/>
          <w:sz w:val="28"/>
          <w:szCs w:val="28"/>
        </w:rPr>
        <w:t xml:space="preserve"> </w:t>
      </w:r>
      <w:r w:rsidR="00F71816" w:rsidRPr="00F71816">
        <w:rPr>
          <w:sz w:val="28"/>
          <w:szCs w:val="28"/>
        </w:rPr>
        <w:t>Брянск</w:t>
      </w:r>
      <w:r w:rsidR="00F71816">
        <w:rPr>
          <w:sz w:val="28"/>
          <w:szCs w:val="28"/>
        </w:rPr>
        <w:t xml:space="preserve">ой области на 2024 год и плановый период 2025 и 2026 годов разработаны в соответствии со </w:t>
      </w:r>
      <w:hyperlink r:id="rId6" w:history="1">
        <w:r w:rsidR="00F71816" w:rsidRPr="00F71816">
          <w:rPr>
            <w:rStyle w:val="a7"/>
            <w:rFonts w:eastAsiaTheme="majorEastAsia"/>
            <w:sz w:val="28"/>
            <w:szCs w:val="28"/>
            <w:u w:val="none"/>
          </w:rPr>
          <w:t>статьями 172</w:t>
        </w:r>
      </w:hyperlink>
      <w:r w:rsidR="00F71816" w:rsidRPr="00F71816">
        <w:rPr>
          <w:sz w:val="28"/>
          <w:szCs w:val="28"/>
        </w:rPr>
        <w:t xml:space="preserve"> </w:t>
      </w:r>
      <w:r w:rsidR="00F71816">
        <w:rPr>
          <w:sz w:val="28"/>
          <w:szCs w:val="28"/>
        </w:rPr>
        <w:t xml:space="preserve">и </w:t>
      </w:r>
      <w:hyperlink r:id="rId7" w:history="1">
        <w:r w:rsidR="00F71816" w:rsidRPr="00F71816">
          <w:rPr>
            <w:rStyle w:val="a7"/>
            <w:rFonts w:eastAsiaTheme="majorEastAsia"/>
            <w:sz w:val="28"/>
            <w:szCs w:val="28"/>
            <w:u w:val="none"/>
          </w:rPr>
          <w:t>184.2</w:t>
        </w:r>
      </w:hyperlink>
      <w:r w:rsidR="00F71816" w:rsidRPr="00F71816">
        <w:rPr>
          <w:sz w:val="28"/>
          <w:szCs w:val="28"/>
        </w:rPr>
        <w:t xml:space="preserve"> </w:t>
      </w:r>
      <w:r w:rsidR="00F71816">
        <w:rPr>
          <w:sz w:val="28"/>
          <w:szCs w:val="28"/>
        </w:rPr>
        <w:t xml:space="preserve">Бюджетного кодекса Российской Федерации, </w:t>
      </w:r>
      <w:r w:rsidR="00F71816">
        <w:rPr>
          <w:spacing w:val="8"/>
          <w:sz w:val="28"/>
          <w:szCs w:val="28"/>
        </w:rPr>
        <w:t xml:space="preserve">решения </w:t>
      </w:r>
      <w:proofErr w:type="spellStart"/>
      <w:r w:rsidR="00DB7560">
        <w:rPr>
          <w:spacing w:val="8"/>
          <w:sz w:val="28"/>
          <w:szCs w:val="28"/>
        </w:rPr>
        <w:t>Ревенского</w:t>
      </w:r>
      <w:proofErr w:type="spellEnd"/>
      <w:r>
        <w:rPr>
          <w:spacing w:val="8"/>
          <w:sz w:val="28"/>
          <w:szCs w:val="28"/>
        </w:rPr>
        <w:t xml:space="preserve"> сельского</w:t>
      </w:r>
      <w:r w:rsidR="00F71816">
        <w:rPr>
          <w:spacing w:val="8"/>
          <w:sz w:val="28"/>
          <w:szCs w:val="28"/>
        </w:rPr>
        <w:t xml:space="preserve"> Совета народных депутатов от </w:t>
      </w:r>
      <w:r w:rsidR="00F9195A">
        <w:rPr>
          <w:spacing w:val="8"/>
          <w:sz w:val="28"/>
          <w:szCs w:val="28"/>
        </w:rPr>
        <w:t xml:space="preserve">31.10.2017года  </w:t>
      </w:r>
      <w:r w:rsidR="00F9195A" w:rsidRPr="00F9195A">
        <w:rPr>
          <w:spacing w:val="8"/>
          <w:sz w:val="28"/>
          <w:szCs w:val="28"/>
        </w:rPr>
        <w:t>№100</w:t>
      </w:r>
      <w:r w:rsidR="00F9195A" w:rsidRPr="00F9195A">
        <w:rPr>
          <w:spacing w:val="8"/>
          <w:sz w:val="28"/>
          <w:szCs w:val="28"/>
        </w:rPr>
        <w:t xml:space="preserve"> </w:t>
      </w:r>
      <w:r w:rsidR="00F71816">
        <w:rPr>
          <w:spacing w:val="8"/>
          <w:sz w:val="28"/>
          <w:szCs w:val="28"/>
        </w:rPr>
        <w:t>«</w:t>
      </w:r>
      <w:r w:rsidR="00F71816" w:rsidRPr="00C544A8">
        <w:rPr>
          <w:spacing w:val="8"/>
          <w:sz w:val="28"/>
          <w:szCs w:val="28"/>
        </w:rPr>
        <w:t>О порядке составления,</w:t>
      </w:r>
      <w:r w:rsidR="00F71816">
        <w:rPr>
          <w:spacing w:val="8"/>
          <w:sz w:val="28"/>
          <w:szCs w:val="28"/>
        </w:rPr>
        <w:t xml:space="preserve"> </w:t>
      </w:r>
      <w:r w:rsidR="00F71816" w:rsidRPr="00C544A8">
        <w:rPr>
          <w:spacing w:val="8"/>
          <w:sz w:val="28"/>
          <w:szCs w:val="28"/>
        </w:rPr>
        <w:t>рассмотрения</w:t>
      </w:r>
      <w:r w:rsidR="00F71816">
        <w:rPr>
          <w:spacing w:val="8"/>
          <w:sz w:val="28"/>
          <w:szCs w:val="28"/>
        </w:rPr>
        <w:t xml:space="preserve"> </w:t>
      </w:r>
      <w:r w:rsidR="00F71816" w:rsidRPr="00C544A8">
        <w:rPr>
          <w:spacing w:val="8"/>
          <w:sz w:val="28"/>
          <w:szCs w:val="28"/>
        </w:rPr>
        <w:t xml:space="preserve">и  утверждения бюджета </w:t>
      </w:r>
      <w:proofErr w:type="spellStart"/>
      <w:r w:rsidR="00DB7560">
        <w:rPr>
          <w:spacing w:val="8"/>
          <w:sz w:val="28"/>
          <w:szCs w:val="28"/>
        </w:rPr>
        <w:t>Ревенского</w:t>
      </w:r>
      <w:proofErr w:type="spellEnd"/>
      <w:r>
        <w:rPr>
          <w:spacing w:val="8"/>
          <w:sz w:val="28"/>
          <w:szCs w:val="28"/>
        </w:rPr>
        <w:t xml:space="preserve"> сельского поселения </w:t>
      </w:r>
      <w:proofErr w:type="spellStart"/>
      <w:r w:rsidR="00F71816" w:rsidRPr="00C544A8">
        <w:rPr>
          <w:spacing w:val="8"/>
          <w:sz w:val="28"/>
          <w:szCs w:val="28"/>
        </w:rPr>
        <w:t>Карачевского</w:t>
      </w:r>
      <w:proofErr w:type="spellEnd"/>
      <w:r w:rsidR="00F71816">
        <w:rPr>
          <w:spacing w:val="8"/>
          <w:sz w:val="28"/>
          <w:szCs w:val="28"/>
        </w:rPr>
        <w:t xml:space="preserve"> </w:t>
      </w:r>
      <w:r w:rsidR="00F71816" w:rsidRPr="00C544A8">
        <w:rPr>
          <w:spacing w:val="8"/>
          <w:sz w:val="28"/>
          <w:szCs w:val="28"/>
        </w:rPr>
        <w:t>муниципального района</w:t>
      </w:r>
      <w:r w:rsidR="00F71816">
        <w:rPr>
          <w:spacing w:val="8"/>
          <w:sz w:val="28"/>
          <w:szCs w:val="28"/>
        </w:rPr>
        <w:t xml:space="preserve"> Брянской</w:t>
      </w:r>
      <w:proofErr w:type="gramEnd"/>
      <w:r w:rsidR="00F71816">
        <w:rPr>
          <w:spacing w:val="8"/>
          <w:sz w:val="28"/>
          <w:szCs w:val="28"/>
        </w:rPr>
        <w:t xml:space="preserve"> области</w:t>
      </w:r>
      <w:r w:rsidR="00F71816" w:rsidRPr="00C544A8">
        <w:rPr>
          <w:spacing w:val="8"/>
          <w:sz w:val="28"/>
          <w:szCs w:val="28"/>
        </w:rPr>
        <w:t>,</w:t>
      </w:r>
      <w:r w:rsidR="00F71816">
        <w:rPr>
          <w:spacing w:val="8"/>
          <w:sz w:val="28"/>
          <w:szCs w:val="28"/>
        </w:rPr>
        <w:t xml:space="preserve"> </w:t>
      </w:r>
      <w:r w:rsidR="00F71816" w:rsidRPr="00C544A8">
        <w:rPr>
          <w:spacing w:val="8"/>
          <w:sz w:val="28"/>
          <w:szCs w:val="28"/>
        </w:rPr>
        <w:t>а также порядке</w:t>
      </w:r>
      <w:r w:rsidR="00F71816">
        <w:rPr>
          <w:spacing w:val="8"/>
          <w:sz w:val="28"/>
          <w:szCs w:val="28"/>
        </w:rPr>
        <w:t xml:space="preserve"> </w:t>
      </w:r>
      <w:r w:rsidR="00F71816" w:rsidRPr="00C544A8">
        <w:rPr>
          <w:spacing w:val="8"/>
          <w:sz w:val="28"/>
          <w:szCs w:val="28"/>
        </w:rPr>
        <w:t>представления, рассмотрения и утверждения</w:t>
      </w:r>
      <w:r w:rsidR="00F71816">
        <w:rPr>
          <w:spacing w:val="8"/>
          <w:sz w:val="28"/>
          <w:szCs w:val="28"/>
        </w:rPr>
        <w:t xml:space="preserve"> </w:t>
      </w:r>
      <w:r w:rsidR="00F71816" w:rsidRPr="00C544A8">
        <w:rPr>
          <w:spacing w:val="8"/>
          <w:sz w:val="28"/>
          <w:szCs w:val="28"/>
        </w:rPr>
        <w:t>отчетности об исполнении бюджета и его</w:t>
      </w:r>
      <w:r w:rsidR="00F71816">
        <w:rPr>
          <w:spacing w:val="8"/>
          <w:sz w:val="28"/>
          <w:szCs w:val="28"/>
        </w:rPr>
        <w:t xml:space="preserve"> </w:t>
      </w:r>
      <w:r w:rsidR="00F71816" w:rsidRPr="00C544A8">
        <w:rPr>
          <w:spacing w:val="8"/>
          <w:sz w:val="28"/>
          <w:szCs w:val="28"/>
        </w:rPr>
        <w:t>внешней проверки</w:t>
      </w:r>
      <w:r w:rsidR="00F71816">
        <w:rPr>
          <w:spacing w:val="8"/>
          <w:sz w:val="28"/>
          <w:szCs w:val="28"/>
        </w:rPr>
        <w:t>»</w:t>
      </w:r>
      <w:r>
        <w:rPr>
          <w:spacing w:val="8"/>
          <w:sz w:val="28"/>
          <w:szCs w:val="28"/>
        </w:rPr>
        <w:t xml:space="preserve">, </w:t>
      </w:r>
      <w:r w:rsidR="00F71816">
        <w:rPr>
          <w:sz w:val="28"/>
          <w:szCs w:val="28"/>
        </w:rPr>
        <w:t>в целях определения подходов к формированию основных характеристик и прогнозируемых параметров проект</w:t>
      </w:r>
      <w:r w:rsidR="006B1E72">
        <w:rPr>
          <w:sz w:val="28"/>
          <w:szCs w:val="28"/>
        </w:rPr>
        <w:t>а</w:t>
      </w:r>
      <w:r w:rsidR="00F71816">
        <w:rPr>
          <w:sz w:val="28"/>
          <w:szCs w:val="28"/>
        </w:rPr>
        <w:t xml:space="preserve">  бюджет</w:t>
      </w:r>
      <w:r w:rsidR="006B1E72">
        <w:rPr>
          <w:sz w:val="28"/>
          <w:szCs w:val="28"/>
        </w:rPr>
        <w:t>а</w:t>
      </w:r>
      <w:r w:rsidR="00F71816">
        <w:rPr>
          <w:sz w:val="28"/>
          <w:szCs w:val="28"/>
        </w:rPr>
        <w:t xml:space="preserve"> </w:t>
      </w:r>
      <w:r w:rsidR="006B1E72">
        <w:rPr>
          <w:sz w:val="28"/>
          <w:szCs w:val="28"/>
        </w:rPr>
        <w:t xml:space="preserve">сельского </w:t>
      </w:r>
      <w:r w:rsidR="00F71816">
        <w:rPr>
          <w:sz w:val="28"/>
          <w:szCs w:val="28"/>
        </w:rPr>
        <w:t>поселения на 2024 год и плановый период 2025 и 2026 годов, обеспечивающих устойчивость и сбалансированность  бюджет</w:t>
      </w:r>
      <w:r w:rsidR="006B1E72">
        <w:rPr>
          <w:sz w:val="28"/>
          <w:szCs w:val="28"/>
        </w:rPr>
        <w:t>а</w:t>
      </w:r>
      <w:r w:rsidR="00F71816">
        <w:rPr>
          <w:sz w:val="28"/>
          <w:szCs w:val="28"/>
        </w:rPr>
        <w:t>.</w:t>
      </w:r>
    </w:p>
    <w:p w:rsidR="00F71816" w:rsidRDefault="00F71816" w:rsidP="00F71816">
      <w:pPr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"/>
          <w:szCs w:val="2"/>
        </w:rPr>
      </w:pP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подготовке Основных направлений бюджетной и налоговой политики были учтены положения указов Президента Российской Федерации от 07.05.2018 № 204 «О национальных целях и стратегических задачах развития Российской Федерации на период до 2024 года», от 21.07.2020 № 474 «О национальных целях развития Российской Федерации на период до 2030 года», инициативы и проекты Губернатора области, направленные на улучшение качества жизни и благосостояния населения </w:t>
      </w:r>
      <w:r w:rsidR="006B1E72">
        <w:rPr>
          <w:sz w:val="28"/>
          <w:szCs w:val="28"/>
        </w:rPr>
        <w:t>сельского</w:t>
      </w:r>
      <w:proofErr w:type="gramEnd"/>
      <w:r w:rsidR="006B1E72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сохраняют преемственность уже реализуемых мер, определенных в 2022 году на текущий трехлетний период 2023 – 2025 годов. </w:t>
      </w:r>
    </w:p>
    <w:p w:rsidR="00F71816" w:rsidRDefault="00F71816" w:rsidP="00F71816">
      <w:pPr>
        <w:pStyle w:val="a5"/>
        <w:keepNext/>
        <w:spacing w:before="0" w:beforeAutospacing="0" w:line="276" w:lineRule="auto"/>
        <w:jc w:val="center"/>
        <w:rPr>
          <w:rStyle w:val="a4"/>
        </w:rPr>
      </w:pPr>
      <w:r>
        <w:rPr>
          <w:rStyle w:val="a4"/>
          <w:sz w:val="28"/>
          <w:szCs w:val="28"/>
        </w:rPr>
        <w:t>II. Основные подходы к формированию бюджетных проектировок</w:t>
      </w:r>
      <w:r>
        <w:rPr>
          <w:b/>
          <w:bCs/>
          <w:sz w:val="28"/>
          <w:szCs w:val="28"/>
        </w:rPr>
        <w:br/>
      </w:r>
      <w:r>
        <w:rPr>
          <w:rStyle w:val="a4"/>
          <w:sz w:val="28"/>
          <w:szCs w:val="28"/>
        </w:rPr>
        <w:t>на 2024 год и плановый период 2025 и 2026 годов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 w:val="28"/>
          <w:szCs w:val="28"/>
        </w:rPr>
        <w:t>Для формирования бюджетных проектировок на 2024 год и плановый период 2025 и 2026 годов принят базовы</w:t>
      </w:r>
      <w:r w:rsidR="006B1E72">
        <w:rPr>
          <w:sz w:val="28"/>
          <w:szCs w:val="28"/>
        </w:rPr>
        <w:t>й</w:t>
      </w:r>
      <w:r>
        <w:rPr>
          <w:sz w:val="28"/>
          <w:szCs w:val="28"/>
        </w:rPr>
        <w:t xml:space="preserve"> вариант прогноз</w:t>
      </w:r>
      <w:r w:rsidR="006B1E72">
        <w:rPr>
          <w:sz w:val="28"/>
          <w:szCs w:val="28"/>
        </w:rPr>
        <w:t>а</w:t>
      </w:r>
      <w:r>
        <w:rPr>
          <w:sz w:val="28"/>
          <w:szCs w:val="28"/>
        </w:rPr>
        <w:t xml:space="preserve"> социально-экономического развития </w:t>
      </w:r>
      <w:proofErr w:type="spellStart"/>
      <w:r w:rsidR="00DB7560">
        <w:rPr>
          <w:sz w:val="28"/>
          <w:szCs w:val="28"/>
        </w:rPr>
        <w:t>Ревенского</w:t>
      </w:r>
      <w:proofErr w:type="spellEnd"/>
      <w:r w:rsidR="006B1E72">
        <w:rPr>
          <w:sz w:val="28"/>
          <w:szCs w:val="28"/>
        </w:rPr>
        <w:t xml:space="preserve"> сельского поселения </w:t>
      </w:r>
      <w:proofErr w:type="spellStart"/>
      <w:r w:rsidR="003E1035" w:rsidRPr="00F71816">
        <w:rPr>
          <w:rStyle w:val="a4"/>
          <w:b w:val="0"/>
          <w:sz w:val="28"/>
          <w:szCs w:val="28"/>
        </w:rPr>
        <w:t>Карачевского</w:t>
      </w:r>
      <w:proofErr w:type="spellEnd"/>
      <w:r w:rsidR="003E1035" w:rsidRPr="00F71816">
        <w:rPr>
          <w:rStyle w:val="a4"/>
          <w:b w:val="0"/>
          <w:sz w:val="28"/>
          <w:szCs w:val="28"/>
        </w:rPr>
        <w:t xml:space="preserve"> муниципального района Брянской области</w:t>
      </w:r>
      <w:r>
        <w:rPr>
          <w:sz w:val="28"/>
          <w:szCs w:val="28"/>
        </w:rPr>
        <w:t>.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объемов бюджетных ассигнований на исполнение действующих обязательств на 2024 – 2026 годы приняты расходы, утвержденные </w:t>
      </w:r>
      <w:r w:rsidR="003E1035">
        <w:rPr>
          <w:sz w:val="28"/>
          <w:szCs w:val="28"/>
        </w:rPr>
        <w:t>решени</w:t>
      </w:r>
      <w:r w:rsidR="006B1E72">
        <w:rPr>
          <w:sz w:val="28"/>
          <w:szCs w:val="28"/>
        </w:rPr>
        <w:t xml:space="preserve">ем </w:t>
      </w:r>
      <w:proofErr w:type="spellStart"/>
      <w:r w:rsidR="00DB7560">
        <w:rPr>
          <w:sz w:val="28"/>
          <w:szCs w:val="28"/>
        </w:rPr>
        <w:t>Ревенского</w:t>
      </w:r>
      <w:proofErr w:type="spellEnd"/>
      <w:r w:rsidR="006B1E72">
        <w:rPr>
          <w:sz w:val="28"/>
          <w:szCs w:val="28"/>
        </w:rPr>
        <w:t xml:space="preserve"> сельского </w:t>
      </w:r>
      <w:r w:rsidR="003E1035">
        <w:rPr>
          <w:sz w:val="28"/>
          <w:szCs w:val="28"/>
        </w:rPr>
        <w:t xml:space="preserve"> Совета народных депутатов </w:t>
      </w:r>
      <w:r>
        <w:rPr>
          <w:sz w:val="28"/>
          <w:szCs w:val="28"/>
        </w:rPr>
        <w:t xml:space="preserve"> от</w:t>
      </w:r>
      <w:r w:rsidR="007F4A29">
        <w:rPr>
          <w:sz w:val="28"/>
          <w:szCs w:val="28"/>
        </w:rPr>
        <w:t xml:space="preserve"> 26</w:t>
      </w:r>
      <w:r>
        <w:rPr>
          <w:sz w:val="28"/>
          <w:szCs w:val="28"/>
        </w:rPr>
        <w:t xml:space="preserve">.12.2022 </w:t>
      </w:r>
      <w:r w:rsidR="003E1035">
        <w:rPr>
          <w:sz w:val="28"/>
          <w:szCs w:val="28"/>
        </w:rPr>
        <w:t xml:space="preserve">г. </w:t>
      </w:r>
      <w:r>
        <w:rPr>
          <w:sz w:val="28"/>
          <w:szCs w:val="28"/>
        </w:rPr>
        <w:t>№ </w:t>
      </w:r>
      <w:r w:rsidR="007F4A29">
        <w:rPr>
          <w:sz w:val="28"/>
          <w:szCs w:val="28"/>
        </w:rPr>
        <w:t>73</w:t>
      </w:r>
      <w:r>
        <w:rPr>
          <w:sz w:val="28"/>
          <w:szCs w:val="28"/>
        </w:rPr>
        <w:t xml:space="preserve"> «О бюджете </w:t>
      </w:r>
      <w:proofErr w:type="spellStart"/>
      <w:r w:rsidR="00DB7560">
        <w:rPr>
          <w:sz w:val="28"/>
          <w:szCs w:val="28"/>
        </w:rPr>
        <w:t>Ревенского</w:t>
      </w:r>
      <w:proofErr w:type="spellEnd"/>
      <w:r w:rsidR="006B1E72">
        <w:rPr>
          <w:sz w:val="28"/>
          <w:szCs w:val="28"/>
        </w:rPr>
        <w:t xml:space="preserve"> сельского поселения </w:t>
      </w:r>
      <w:proofErr w:type="spellStart"/>
      <w:r w:rsidR="003E1035">
        <w:rPr>
          <w:sz w:val="28"/>
          <w:szCs w:val="28"/>
        </w:rPr>
        <w:t>Карачевского</w:t>
      </w:r>
      <w:proofErr w:type="spellEnd"/>
      <w:r w:rsidR="003E1035">
        <w:rPr>
          <w:sz w:val="28"/>
          <w:szCs w:val="28"/>
        </w:rPr>
        <w:t xml:space="preserve"> </w:t>
      </w:r>
      <w:r w:rsidR="003E1035">
        <w:rPr>
          <w:sz w:val="28"/>
          <w:szCs w:val="28"/>
        </w:rPr>
        <w:lastRenderedPageBreak/>
        <w:t xml:space="preserve">муниципального района Брянской области </w:t>
      </w:r>
      <w:r>
        <w:rPr>
          <w:sz w:val="28"/>
          <w:szCs w:val="28"/>
        </w:rPr>
        <w:t>на 2023 год и на плановый период 2024 и 2025 годов»</w:t>
      </w:r>
      <w:r w:rsidR="006B1E72">
        <w:rPr>
          <w:sz w:val="28"/>
          <w:szCs w:val="28"/>
        </w:rPr>
        <w:t>.</w:t>
      </w:r>
      <w:r w:rsidR="003E1035">
        <w:rPr>
          <w:sz w:val="28"/>
          <w:szCs w:val="28"/>
        </w:rPr>
        <w:t xml:space="preserve"> 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бюджет</w:t>
      </w:r>
      <w:r w:rsidR="006B1E72">
        <w:rPr>
          <w:sz w:val="28"/>
          <w:szCs w:val="28"/>
        </w:rPr>
        <w:t>а</w:t>
      </w:r>
      <w:r>
        <w:rPr>
          <w:sz w:val="28"/>
          <w:szCs w:val="28"/>
        </w:rPr>
        <w:t xml:space="preserve"> на 2024 – 2026 годы определены исходя из необходимости финансового обеспечения в приоритетном порядке: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достижения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национальных целей развития Российской Федерации, определенных Указами Президента Российской Федерации </w:t>
      </w:r>
      <w:r>
        <w:rPr>
          <w:sz w:val="28"/>
          <w:szCs w:val="28"/>
        </w:rPr>
        <w:t>от 07.05.2018 № 204 «О национальных целях и стратегических задачах развития Российской Федерации на период до 2024 года»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>от 21.07.2020 № 474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национальных целях развития Российской Федерации на период до 2030 года»;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мероприятий «длящегося» характера, возникших в ходе исполнения бюджет</w:t>
      </w:r>
      <w:r w:rsidR="003E1035">
        <w:rPr>
          <w:sz w:val="28"/>
          <w:szCs w:val="28"/>
        </w:rPr>
        <w:t>ов</w:t>
      </w:r>
      <w:r>
        <w:rPr>
          <w:sz w:val="28"/>
          <w:szCs w:val="28"/>
        </w:rPr>
        <w:t xml:space="preserve"> в 2023 году; 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</w:t>
      </w:r>
      <w:r w:rsidR="006B1E72">
        <w:rPr>
          <w:sz w:val="28"/>
          <w:szCs w:val="28"/>
        </w:rPr>
        <w:t>ом</w:t>
      </w:r>
      <w:r>
        <w:rPr>
          <w:sz w:val="28"/>
          <w:szCs w:val="28"/>
        </w:rPr>
        <w:t xml:space="preserve"> прогноз</w:t>
      </w:r>
      <w:r w:rsidR="006B1E72">
        <w:rPr>
          <w:sz w:val="28"/>
          <w:szCs w:val="28"/>
        </w:rPr>
        <w:t>а</w:t>
      </w:r>
      <w:r>
        <w:rPr>
          <w:sz w:val="28"/>
          <w:szCs w:val="28"/>
        </w:rPr>
        <w:t xml:space="preserve"> социально-экономического развития </w:t>
      </w:r>
      <w:proofErr w:type="spellStart"/>
      <w:r w:rsidR="00DB7560">
        <w:rPr>
          <w:sz w:val="28"/>
          <w:szCs w:val="28"/>
        </w:rPr>
        <w:t>Ревенского</w:t>
      </w:r>
      <w:proofErr w:type="spellEnd"/>
      <w:r w:rsidR="006B1E72">
        <w:rPr>
          <w:sz w:val="28"/>
          <w:szCs w:val="28"/>
        </w:rPr>
        <w:t xml:space="preserve"> сельского поселения </w:t>
      </w:r>
      <w:proofErr w:type="spellStart"/>
      <w:r w:rsidR="003E1035" w:rsidRPr="00F71816">
        <w:rPr>
          <w:rStyle w:val="a4"/>
          <w:b w:val="0"/>
          <w:sz w:val="28"/>
          <w:szCs w:val="28"/>
        </w:rPr>
        <w:t>Карачевского</w:t>
      </w:r>
      <w:proofErr w:type="spellEnd"/>
      <w:r w:rsidR="003E1035" w:rsidRPr="00F71816">
        <w:rPr>
          <w:rStyle w:val="a4"/>
          <w:b w:val="0"/>
          <w:sz w:val="28"/>
          <w:szCs w:val="28"/>
        </w:rPr>
        <w:t xml:space="preserve"> муниципального района Брянской области</w:t>
      </w:r>
      <w:r>
        <w:rPr>
          <w:sz w:val="28"/>
          <w:szCs w:val="28"/>
        </w:rPr>
        <w:t>;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сохранения в 2024 – 2026 годах достигнутых соотношений к среднемесячному доходу от трудовой деятельности в Брянской области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фонда оплаты труда работников </w:t>
      </w:r>
      <w:r w:rsidR="003E103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учреждений, не попадающих под действие «майских» указов Президента России, с учетом ежегодной индексации;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уплаты в полном объеме налогов и сборов в соответствии с законодательством Российской Федерации о налогах и сборах;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минимального </w:t>
      </w:r>
      <w:proofErr w:type="gramStart"/>
      <w:r>
        <w:rPr>
          <w:sz w:val="28"/>
          <w:szCs w:val="28"/>
        </w:rPr>
        <w:t>размера оплаты труда</w:t>
      </w:r>
      <w:proofErr w:type="gramEnd"/>
      <w:r>
        <w:rPr>
          <w:sz w:val="28"/>
          <w:szCs w:val="28"/>
        </w:rPr>
        <w:t xml:space="preserve"> в размере, установленном федеральным законом (19 242 рубля)</w:t>
      </w:r>
      <w:r w:rsidR="006B1E72">
        <w:rPr>
          <w:sz w:val="28"/>
          <w:szCs w:val="28"/>
        </w:rPr>
        <w:t>.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Бюджетные ассигнования,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которых осуществляется из федерального бюджета, запланированы с учетом предельного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в объеме 94% в соответствии с распоряжением Правительства Российской Федерации от 02.08.2023 № 2082-р (в отношении межбюджетных трансфертов, предоставляемых вне рамок реализации национальных проектов), а также распоряжения Правительства Российской Федерации от 18.10.2019 № 2468-р по установлению предельного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из федерального бюджета в размере 99% при предоставлении субсидий</w:t>
      </w:r>
      <w:proofErr w:type="gramEnd"/>
      <w:r>
        <w:rPr>
          <w:sz w:val="28"/>
          <w:szCs w:val="28"/>
        </w:rPr>
        <w:t xml:space="preserve"> в рамках реализации национальных проектов (за исключением направлений расходов, по которым установлен иной уровень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>).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об </w:t>
      </w:r>
      <w:proofErr w:type="gramStart"/>
      <w:r>
        <w:rPr>
          <w:sz w:val="28"/>
          <w:szCs w:val="28"/>
        </w:rPr>
        <w:t>индексации отдельных статей расходов, запланированные при формировании бюджет</w:t>
      </w:r>
      <w:r w:rsidR="006B1E72">
        <w:rPr>
          <w:sz w:val="28"/>
          <w:szCs w:val="28"/>
        </w:rPr>
        <w:t>а</w:t>
      </w:r>
      <w:r>
        <w:rPr>
          <w:sz w:val="28"/>
          <w:szCs w:val="28"/>
        </w:rPr>
        <w:t xml:space="preserve"> на 2024 год и плановый период 2025 и 2026 годов представлены</w:t>
      </w:r>
      <w:proofErr w:type="gramEnd"/>
      <w:r>
        <w:rPr>
          <w:sz w:val="28"/>
          <w:szCs w:val="28"/>
        </w:rPr>
        <w:t xml:space="preserve"> в таблице: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4"/>
        <w:gridCol w:w="2188"/>
        <w:gridCol w:w="3083"/>
      </w:tblGrid>
      <w:tr w:rsidR="00F71816" w:rsidTr="001A6E9D">
        <w:trPr>
          <w:trHeight w:val="686"/>
          <w:tblHeader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9B1009">
            <w:pPr>
              <w:jc w:val="center"/>
            </w:pPr>
            <w:r>
              <w:lastRenderedPageBreak/>
              <w:t>Наименование статьи расходов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9B1009">
            <w:pPr>
              <w:jc w:val="center"/>
            </w:pPr>
            <w:r>
              <w:t>Коэффициент</w:t>
            </w:r>
            <w:r>
              <w:br/>
              <w:t>индексации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9B1009">
            <w:pPr>
              <w:jc w:val="center"/>
            </w:pPr>
            <w:r>
              <w:t xml:space="preserve">Дата начала применения </w:t>
            </w:r>
          </w:p>
          <w:p w:rsidR="00F71816" w:rsidRDefault="00F71816" w:rsidP="009B1009">
            <w:pPr>
              <w:jc w:val="center"/>
            </w:pPr>
            <w:r>
              <w:t>коэффициента индексации</w:t>
            </w:r>
          </w:p>
        </w:tc>
      </w:tr>
      <w:tr w:rsidR="00F71816" w:rsidTr="001A6E9D">
        <w:trPr>
          <w:trHeight w:val="986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6B1E72">
            <w:pPr>
              <w:spacing w:before="60" w:after="60"/>
            </w:pPr>
            <w:r>
              <w:t xml:space="preserve">Фонд оплаты труда работников </w:t>
            </w:r>
            <w:r w:rsidR="001A6E9D">
              <w:t>муниципальных</w:t>
            </w:r>
            <w:r>
              <w:t xml:space="preserve"> учреждений </w:t>
            </w:r>
            <w:proofErr w:type="spellStart"/>
            <w:r w:rsidR="00DB7560">
              <w:t>Ревенского</w:t>
            </w:r>
            <w:proofErr w:type="spellEnd"/>
            <w:r w:rsidR="006B1E72">
              <w:t xml:space="preserve"> сельского поселения </w:t>
            </w:r>
            <w:proofErr w:type="spellStart"/>
            <w:r w:rsidR="001A6E9D">
              <w:t>Карачевского</w:t>
            </w:r>
            <w:proofErr w:type="spellEnd"/>
            <w:r w:rsidR="001A6E9D">
              <w:t xml:space="preserve"> муниципального района </w:t>
            </w:r>
            <w:r w:rsidR="006B1E72">
              <w:t>Брянской области</w:t>
            </w:r>
            <w:r>
              <w:t xml:space="preserve">, на которых не распространяется действие Указов Президента от 07.05.2012 № 597, от 01.06.2012 № 761, от 28.12.2012 № 1688 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9B1009">
            <w:pPr>
              <w:jc w:val="center"/>
            </w:pPr>
            <w:r>
              <w:t>1,045</w:t>
            </w:r>
          </w:p>
          <w:p w:rsidR="00F71816" w:rsidRDefault="00F71816" w:rsidP="009B1009">
            <w:pPr>
              <w:jc w:val="center"/>
            </w:pPr>
            <w:r>
              <w:t>1,040</w:t>
            </w:r>
          </w:p>
          <w:p w:rsidR="00F71816" w:rsidRDefault="00F71816" w:rsidP="009B1009">
            <w:pPr>
              <w:jc w:val="center"/>
            </w:pPr>
            <w:r>
              <w:t>1,040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9B1009">
            <w:pPr>
              <w:jc w:val="center"/>
            </w:pPr>
            <w:r>
              <w:t>1 октября 2024 года</w:t>
            </w:r>
          </w:p>
          <w:p w:rsidR="00F71816" w:rsidRDefault="00F71816" w:rsidP="009B1009">
            <w:pPr>
              <w:jc w:val="center"/>
            </w:pPr>
            <w:r>
              <w:t>1 октября 2025 года</w:t>
            </w:r>
          </w:p>
          <w:p w:rsidR="00F71816" w:rsidRDefault="00F71816" w:rsidP="009B1009">
            <w:pPr>
              <w:jc w:val="center"/>
            </w:pPr>
            <w:r>
              <w:t>1 октября 2026 года</w:t>
            </w:r>
          </w:p>
        </w:tc>
      </w:tr>
      <w:tr w:rsidR="00F71816" w:rsidTr="001A6E9D">
        <w:trPr>
          <w:trHeight w:val="1511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6B1E72">
            <w:pPr>
              <w:spacing w:before="60" w:after="60"/>
            </w:pPr>
            <w:r>
              <w:t xml:space="preserve">Фонд оплаты труда работников </w:t>
            </w:r>
            <w:r w:rsidR="001A6E9D">
              <w:t>муниципальных</w:t>
            </w:r>
            <w:r>
              <w:t xml:space="preserve"> учреждений</w:t>
            </w:r>
            <w:r w:rsidR="001A6E9D">
              <w:t xml:space="preserve"> </w:t>
            </w:r>
            <w:proofErr w:type="spellStart"/>
            <w:r w:rsidR="00DB7560">
              <w:t>Ревенского</w:t>
            </w:r>
            <w:proofErr w:type="spellEnd"/>
            <w:r w:rsidR="006B1E72">
              <w:t xml:space="preserve"> сельского поселения </w:t>
            </w:r>
            <w:proofErr w:type="spellStart"/>
            <w:r w:rsidR="001A6E9D">
              <w:t>Карачевского</w:t>
            </w:r>
            <w:proofErr w:type="spellEnd"/>
            <w:r w:rsidR="001A6E9D">
              <w:t xml:space="preserve"> муниципального района </w:t>
            </w:r>
            <w:r>
              <w:t>Брянской области,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9B1009">
            <w:pPr>
              <w:jc w:val="center"/>
            </w:pPr>
            <w:r>
              <w:t xml:space="preserve">в соответствии с прогнозом среднемесячного дохода от </w:t>
            </w:r>
            <w:proofErr w:type="gramStart"/>
            <w:r>
              <w:t>трудовой</w:t>
            </w:r>
            <w:proofErr w:type="gramEnd"/>
          </w:p>
          <w:p w:rsidR="00F71816" w:rsidRDefault="00F71816" w:rsidP="009B1009">
            <w:pPr>
              <w:jc w:val="center"/>
            </w:pPr>
            <w:r>
              <w:t>деятельности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9B1009">
            <w:pPr>
              <w:jc w:val="center"/>
            </w:pPr>
            <w:r>
              <w:t>1 января 2024 года</w:t>
            </w:r>
          </w:p>
          <w:p w:rsidR="00F71816" w:rsidRDefault="00F71816" w:rsidP="009B1009">
            <w:pPr>
              <w:jc w:val="center"/>
            </w:pPr>
            <w:r>
              <w:t>1 января 2025 года</w:t>
            </w:r>
          </w:p>
          <w:p w:rsidR="00F71816" w:rsidRDefault="00F71816" w:rsidP="009B1009">
            <w:pPr>
              <w:jc w:val="center"/>
            </w:pPr>
            <w:r>
              <w:t>1 января 2026 года</w:t>
            </w:r>
          </w:p>
        </w:tc>
      </w:tr>
      <w:tr w:rsidR="00F71816" w:rsidTr="001A6E9D">
        <w:trPr>
          <w:trHeight w:val="853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9B1009">
            <w:pPr>
              <w:spacing w:before="60" w:after="60"/>
            </w:pPr>
            <w: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9B1009">
            <w:pPr>
              <w:jc w:val="center"/>
            </w:pPr>
            <w:r>
              <w:t>1,045</w:t>
            </w:r>
          </w:p>
          <w:p w:rsidR="00F71816" w:rsidRDefault="00F71816" w:rsidP="009B1009">
            <w:pPr>
              <w:jc w:val="center"/>
            </w:pPr>
            <w:r>
              <w:t>1,040</w:t>
            </w:r>
          </w:p>
          <w:p w:rsidR="00F71816" w:rsidRDefault="00F71816" w:rsidP="009B1009">
            <w:pPr>
              <w:jc w:val="center"/>
            </w:pPr>
            <w:r>
              <w:t>1,040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9B1009">
            <w:pPr>
              <w:jc w:val="center"/>
            </w:pPr>
            <w:r>
              <w:t xml:space="preserve"> 1 октября 2024 года</w:t>
            </w:r>
          </w:p>
          <w:p w:rsidR="00F71816" w:rsidRDefault="00F71816" w:rsidP="009B1009">
            <w:pPr>
              <w:jc w:val="center"/>
            </w:pPr>
            <w:r>
              <w:t xml:space="preserve"> 1 октября 2025 года</w:t>
            </w:r>
          </w:p>
          <w:p w:rsidR="00F71816" w:rsidRDefault="00F71816" w:rsidP="009B1009">
            <w:pPr>
              <w:jc w:val="center"/>
            </w:pPr>
            <w:r>
              <w:t xml:space="preserve"> 1 октября 2026 года</w:t>
            </w:r>
          </w:p>
        </w:tc>
      </w:tr>
      <w:tr w:rsidR="00F71816" w:rsidTr="001A6E9D">
        <w:trPr>
          <w:trHeight w:val="1002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9B1009">
            <w:pPr>
              <w:spacing w:before="60" w:after="60"/>
            </w:pPr>
            <w:r>
              <w:t>Расходы по оплате коммунальных услуг и сре</w:t>
            </w:r>
            <w:proofErr w:type="gramStart"/>
            <w:r>
              <w:t>дств св</w:t>
            </w:r>
            <w:proofErr w:type="gramEnd"/>
            <w:r>
              <w:t>язи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9B1009">
            <w:pPr>
              <w:jc w:val="center"/>
            </w:pPr>
            <w:r>
              <w:t>1,045</w:t>
            </w:r>
          </w:p>
          <w:p w:rsidR="00F71816" w:rsidRDefault="00F71816" w:rsidP="009B1009">
            <w:pPr>
              <w:jc w:val="center"/>
            </w:pPr>
            <w:r>
              <w:t>1,040</w:t>
            </w:r>
          </w:p>
          <w:p w:rsidR="00F71816" w:rsidRDefault="00F71816" w:rsidP="009B1009">
            <w:pPr>
              <w:jc w:val="center"/>
            </w:pPr>
            <w:r>
              <w:t>1,040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Default="00F71816" w:rsidP="009B1009">
            <w:pPr>
              <w:jc w:val="center"/>
            </w:pPr>
            <w:r>
              <w:t>1 января 2024 года</w:t>
            </w:r>
          </w:p>
          <w:p w:rsidR="00F71816" w:rsidRDefault="00F71816" w:rsidP="009B1009">
            <w:pPr>
              <w:jc w:val="center"/>
            </w:pPr>
            <w:r>
              <w:t>1 января 2025 года</w:t>
            </w:r>
          </w:p>
          <w:p w:rsidR="00F71816" w:rsidRDefault="00F71816" w:rsidP="009B1009">
            <w:pPr>
              <w:jc w:val="center"/>
            </w:pPr>
            <w:r>
              <w:t>1 января 2026 года</w:t>
            </w:r>
          </w:p>
        </w:tc>
      </w:tr>
    </w:tbl>
    <w:p w:rsidR="00F71816" w:rsidRDefault="00F71816" w:rsidP="00F71816">
      <w:pPr>
        <w:keepNext/>
        <w:spacing w:before="120" w:after="120"/>
        <w:ind w:right="-1"/>
        <w:jc w:val="center"/>
      </w:pP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Основные направления бюджетной политики </w:t>
      </w:r>
      <w:proofErr w:type="spellStart"/>
      <w:r w:rsidR="00DB7560">
        <w:rPr>
          <w:b/>
          <w:sz w:val="28"/>
          <w:szCs w:val="28"/>
        </w:rPr>
        <w:t>Ревенского</w:t>
      </w:r>
      <w:proofErr w:type="spellEnd"/>
      <w:r w:rsidR="009701AD">
        <w:rPr>
          <w:b/>
          <w:sz w:val="28"/>
          <w:szCs w:val="28"/>
        </w:rPr>
        <w:t xml:space="preserve"> сельского поселения </w:t>
      </w:r>
      <w:proofErr w:type="spellStart"/>
      <w:r w:rsidR="001A6E9D">
        <w:rPr>
          <w:rStyle w:val="a4"/>
          <w:sz w:val="28"/>
          <w:szCs w:val="28"/>
        </w:rPr>
        <w:t>Карачевского</w:t>
      </w:r>
      <w:proofErr w:type="spellEnd"/>
      <w:r w:rsidR="001A6E9D">
        <w:rPr>
          <w:rStyle w:val="a4"/>
          <w:sz w:val="28"/>
          <w:szCs w:val="28"/>
        </w:rPr>
        <w:t xml:space="preserve"> муниципального района Брянской области </w:t>
      </w:r>
      <w:r>
        <w:rPr>
          <w:b/>
          <w:sz w:val="28"/>
          <w:szCs w:val="28"/>
        </w:rPr>
        <w:t>на 2024 год и плановый период 2025 и 2026 годов</w:t>
      </w:r>
    </w:p>
    <w:p w:rsidR="00F71816" w:rsidRDefault="00F71816" w:rsidP="00F71816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финансовой устойчивости и сбалансированности бюджет</w:t>
      </w:r>
      <w:r w:rsidR="009701AD">
        <w:rPr>
          <w:sz w:val="28"/>
          <w:szCs w:val="28"/>
        </w:rPr>
        <w:t>а</w:t>
      </w:r>
      <w:r w:rsidR="003E5C25">
        <w:rPr>
          <w:sz w:val="28"/>
          <w:szCs w:val="28"/>
        </w:rPr>
        <w:t xml:space="preserve"> </w:t>
      </w:r>
      <w:r w:rsidR="009701AD">
        <w:rPr>
          <w:sz w:val="28"/>
          <w:szCs w:val="28"/>
        </w:rPr>
        <w:t xml:space="preserve">сельского </w:t>
      </w:r>
      <w:r w:rsidR="003E5C25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условиях </w:t>
      </w:r>
      <w:proofErr w:type="spellStart"/>
      <w:r>
        <w:rPr>
          <w:sz w:val="28"/>
          <w:szCs w:val="28"/>
        </w:rPr>
        <w:t>санкционных</w:t>
      </w:r>
      <w:proofErr w:type="spellEnd"/>
      <w:r>
        <w:rPr>
          <w:sz w:val="28"/>
          <w:szCs w:val="28"/>
        </w:rPr>
        <w:t xml:space="preserve"> ограничений и повышение эффективности использования бюджетных сре</w:t>
      </w:r>
      <w:proofErr w:type="gramStart"/>
      <w:r>
        <w:rPr>
          <w:sz w:val="28"/>
          <w:szCs w:val="28"/>
        </w:rPr>
        <w:t>дств ст</w:t>
      </w:r>
      <w:proofErr w:type="gramEnd"/>
      <w:r>
        <w:rPr>
          <w:sz w:val="28"/>
          <w:szCs w:val="28"/>
        </w:rPr>
        <w:t xml:space="preserve">анет приоритетной задачей бюджетной политики </w:t>
      </w:r>
      <w:r w:rsidR="009701AD">
        <w:rPr>
          <w:sz w:val="28"/>
          <w:szCs w:val="28"/>
        </w:rPr>
        <w:t xml:space="preserve">сельского </w:t>
      </w:r>
      <w:r w:rsidR="003E5C25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на 2024 год и на плановый период 2025 и 2026 годов.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поддержания сбалансированности бюджет</w:t>
      </w:r>
      <w:r w:rsidR="009701AD">
        <w:rPr>
          <w:sz w:val="28"/>
          <w:szCs w:val="28"/>
        </w:rPr>
        <w:t>а</w:t>
      </w:r>
      <w:r>
        <w:rPr>
          <w:sz w:val="28"/>
          <w:szCs w:val="28"/>
        </w:rPr>
        <w:t xml:space="preserve"> и выполнения заключенн</w:t>
      </w:r>
      <w:r w:rsidR="003E5C25">
        <w:rPr>
          <w:sz w:val="28"/>
          <w:szCs w:val="28"/>
        </w:rPr>
        <w:t>ого</w:t>
      </w:r>
      <w:r>
        <w:rPr>
          <w:sz w:val="28"/>
          <w:szCs w:val="28"/>
        </w:rPr>
        <w:t xml:space="preserve"> с </w:t>
      </w:r>
      <w:r w:rsidR="009701AD">
        <w:rPr>
          <w:sz w:val="28"/>
          <w:szCs w:val="28"/>
        </w:rPr>
        <w:t xml:space="preserve">финансовым отделом администрации </w:t>
      </w:r>
      <w:proofErr w:type="spellStart"/>
      <w:r w:rsidR="009701AD">
        <w:rPr>
          <w:sz w:val="28"/>
          <w:szCs w:val="28"/>
        </w:rPr>
        <w:t>Карачевского</w:t>
      </w:r>
      <w:proofErr w:type="spellEnd"/>
      <w:r w:rsidR="009701AD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соглашени</w:t>
      </w:r>
      <w:r w:rsidR="003E5C25">
        <w:rPr>
          <w:sz w:val="28"/>
          <w:szCs w:val="28"/>
        </w:rPr>
        <w:t>я</w:t>
      </w:r>
      <w:r>
        <w:rPr>
          <w:sz w:val="28"/>
          <w:szCs w:val="28"/>
        </w:rPr>
        <w:t xml:space="preserve"> будет продолжено применение мер, направ</w:t>
      </w:r>
      <w:r w:rsidR="003E5C25">
        <w:rPr>
          <w:sz w:val="28"/>
          <w:szCs w:val="28"/>
        </w:rPr>
        <w:t>ленных на ограничение дефицит</w:t>
      </w:r>
      <w:r w:rsidR="009701AD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и исполнение расходной части бюджет</w:t>
      </w:r>
      <w:r w:rsidR="009701AD">
        <w:rPr>
          <w:sz w:val="28"/>
          <w:szCs w:val="28"/>
        </w:rPr>
        <w:t>а</w:t>
      </w:r>
      <w:r>
        <w:rPr>
          <w:sz w:val="28"/>
          <w:szCs w:val="28"/>
        </w:rPr>
        <w:t xml:space="preserve"> необходимо осуществлять с учетом следующих основных направлений бюджетной политики на 2024 год и на плановый период 2025 и 2026 годов: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</w:t>
      </w:r>
      <w:r w:rsidR="009701AD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концентрация финансовых ресурсов на достижении целей, показателей и результатов </w:t>
      </w:r>
      <w:r w:rsidR="00101674">
        <w:rPr>
          <w:sz w:val="28"/>
          <w:szCs w:val="28"/>
        </w:rPr>
        <w:t xml:space="preserve">поселенческих </w:t>
      </w:r>
      <w:r>
        <w:rPr>
          <w:sz w:val="28"/>
          <w:szCs w:val="28"/>
        </w:rPr>
        <w:t>проектов, направленных на реализацию целей, показателей и результатов национальных проектов;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достижение показателей </w:t>
      </w:r>
      <w:r w:rsidR="003E5C25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 программ </w:t>
      </w:r>
      <w:r w:rsidR="00101674">
        <w:rPr>
          <w:sz w:val="28"/>
          <w:szCs w:val="28"/>
        </w:rPr>
        <w:t xml:space="preserve">сельского </w:t>
      </w:r>
      <w:r w:rsidR="003E5C25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, выполнение (достижение) запланированных в </w:t>
      </w:r>
      <w:r w:rsidR="003E5C25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 программах мероприятий (результатов); 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синхронизация подходов к разработке и управлению </w:t>
      </w:r>
      <w:r w:rsidR="003E5C25">
        <w:rPr>
          <w:sz w:val="28"/>
          <w:szCs w:val="28"/>
        </w:rPr>
        <w:t xml:space="preserve">муниципальными программами и </w:t>
      </w:r>
      <w:r>
        <w:rPr>
          <w:sz w:val="28"/>
          <w:szCs w:val="28"/>
        </w:rPr>
        <w:t>государственными программами Брянской области;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формирование расходной части бюджет</w:t>
      </w:r>
      <w:r w:rsidR="00101674">
        <w:rPr>
          <w:sz w:val="28"/>
          <w:szCs w:val="28"/>
        </w:rPr>
        <w:t>а</w:t>
      </w:r>
      <w:r>
        <w:rPr>
          <w:sz w:val="28"/>
          <w:szCs w:val="28"/>
        </w:rPr>
        <w:t xml:space="preserve"> с учетом реализации новых проектов;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обеспечение соблюдения условий, целей и порядков предоставления целевых средств </w:t>
      </w:r>
      <w:r w:rsidR="003E5C25">
        <w:rPr>
          <w:sz w:val="28"/>
          <w:szCs w:val="28"/>
        </w:rPr>
        <w:t xml:space="preserve">регионального </w:t>
      </w:r>
      <w:r>
        <w:rPr>
          <w:sz w:val="28"/>
          <w:szCs w:val="28"/>
        </w:rPr>
        <w:t xml:space="preserve"> бюджета в соответствии с требованиями Бюджетного кодекса Российской Федерации и заключенными соглашениями;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повышение качества финансового менеджмента в органах </w:t>
      </w:r>
      <w:r w:rsidR="003E5C25">
        <w:rPr>
          <w:sz w:val="28"/>
          <w:szCs w:val="28"/>
        </w:rPr>
        <w:t xml:space="preserve">местного самоуправления </w:t>
      </w:r>
      <w:r w:rsidR="00101674">
        <w:rPr>
          <w:sz w:val="28"/>
          <w:szCs w:val="28"/>
        </w:rPr>
        <w:t xml:space="preserve">сельского </w:t>
      </w:r>
      <w:r w:rsidR="003E5C25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и </w:t>
      </w:r>
      <w:r w:rsidR="008E4700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 учреждениях </w:t>
      </w:r>
      <w:r w:rsidR="008E4700">
        <w:rPr>
          <w:sz w:val="28"/>
          <w:szCs w:val="28"/>
        </w:rPr>
        <w:t>поселения</w:t>
      </w:r>
      <w:r>
        <w:rPr>
          <w:sz w:val="28"/>
          <w:szCs w:val="28"/>
        </w:rPr>
        <w:t>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повышение эффективности процедур проведения </w:t>
      </w:r>
      <w:r w:rsidR="008E4700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закупок;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развитие информационных технологий в сфере управления муниципальными финансами;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обеспечение высокого уровня открытости и прозрачности бюджетн</w:t>
      </w:r>
      <w:r w:rsidR="008E4700">
        <w:rPr>
          <w:sz w:val="28"/>
          <w:szCs w:val="28"/>
        </w:rPr>
        <w:t>ых</w:t>
      </w:r>
      <w:r>
        <w:rPr>
          <w:sz w:val="28"/>
          <w:szCs w:val="28"/>
        </w:rPr>
        <w:t xml:space="preserve"> процесс</w:t>
      </w:r>
      <w:r w:rsidR="008E4700">
        <w:rPr>
          <w:sz w:val="28"/>
          <w:szCs w:val="28"/>
        </w:rPr>
        <w:t>ов</w:t>
      </w:r>
      <w:r>
        <w:rPr>
          <w:sz w:val="28"/>
          <w:szCs w:val="28"/>
        </w:rPr>
        <w:t xml:space="preserve"> в </w:t>
      </w:r>
      <w:r w:rsidR="00101674">
        <w:rPr>
          <w:sz w:val="28"/>
          <w:szCs w:val="28"/>
        </w:rPr>
        <w:t xml:space="preserve">сельском </w:t>
      </w:r>
      <w:r w:rsidR="008E4700">
        <w:rPr>
          <w:sz w:val="28"/>
          <w:szCs w:val="28"/>
        </w:rPr>
        <w:t xml:space="preserve">поселении </w:t>
      </w:r>
      <w:r>
        <w:rPr>
          <w:sz w:val="28"/>
          <w:szCs w:val="28"/>
        </w:rPr>
        <w:t xml:space="preserve"> и высокого качества управления финансами. 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2024-2026 годах планируется</w:t>
      </w:r>
      <w:r>
        <w:rPr>
          <w:color w:val="000000"/>
          <w:sz w:val="28"/>
          <w:szCs w:val="28"/>
        </w:rPr>
        <w:t xml:space="preserve"> реализация мер, направленных на поддержание бюджетной устойчивости и самостоятельности бюджет</w:t>
      </w:r>
      <w:r w:rsidR="00101674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муниципальн</w:t>
      </w:r>
      <w:r w:rsidR="00101674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образовани</w:t>
      </w:r>
      <w:r w:rsidR="00101674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, стимулирование социально-экономического развития территори</w:t>
      </w:r>
      <w:r w:rsidR="00101674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, создание более прозрачной модели межбюджетных отношений.</w:t>
      </w:r>
    </w:p>
    <w:p w:rsidR="00F71816" w:rsidRDefault="00F71816" w:rsidP="00F7181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71816" w:rsidRDefault="00F71816" w:rsidP="00F7181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Межбюджетные отношения на очередной финансовый год и на плановый период направлены на решение следующих основных задач бюджетной политики: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преемственности подходов к межбюджетному регулированию, оказанию финансовой поддержки </w:t>
      </w:r>
      <w:r w:rsidR="00101674">
        <w:rPr>
          <w:sz w:val="28"/>
          <w:szCs w:val="28"/>
        </w:rPr>
        <w:t>поселениям</w:t>
      </w:r>
      <w:r>
        <w:rPr>
          <w:sz w:val="28"/>
          <w:szCs w:val="28"/>
        </w:rPr>
        <w:t xml:space="preserve">, стабильности основных методик распределения дотаций на выравнивание бюджетной обеспеченности </w:t>
      </w:r>
      <w:r w:rsidR="00240D13">
        <w:rPr>
          <w:sz w:val="28"/>
          <w:szCs w:val="28"/>
        </w:rPr>
        <w:t>поселений</w:t>
      </w:r>
      <w:r>
        <w:rPr>
          <w:sz w:val="28"/>
          <w:szCs w:val="28"/>
        </w:rPr>
        <w:t>, поддержку мер по обеспечению сбалансированности местных бюджетов;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снижение нагрузки на местные бюджеты при установлении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 муниципальных образований на основе показателей бюджетной обеспеченности территорий на уровне 9</w:t>
      </w:r>
      <w:r w:rsidR="00240D13">
        <w:rPr>
          <w:sz w:val="28"/>
          <w:szCs w:val="28"/>
        </w:rPr>
        <w:t>7</w:t>
      </w:r>
      <w:r>
        <w:rPr>
          <w:sz w:val="28"/>
          <w:szCs w:val="28"/>
        </w:rPr>
        <w:t>%</w:t>
      </w:r>
      <w:r w:rsidR="00101674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установление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на уровне 99% при реализации проектов,</w:t>
      </w:r>
      <w:r>
        <w:rPr>
          <w:bCs/>
          <w:sz w:val="28"/>
          <w:szCs w:val="28"/>
        </w:rPr>
        <w:t xml:space="preserve"> обеспечивающих достижение показателей национальных проектов,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государственной программы </w:t>
      </w:r>
      <w:r>
        <w:rPr>
          <w:bCs/>
          <w:sz w:val="28"/>
          <w:szCs w:val="28"/>
        </w:rPr>
        <w:t>Российской Федерации «Комплексное развитие сельских территорий»;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содействие</w:t>
      </w:r>
      <w:proofErr w:type="gramEnd"/>
      <w:r>
        <w:rPr>
          <w:sz w:val="28"/>
          <w:szCs w:val="28"/>
        </w:rPr>
        <w:t xml:space="preserve"> решению актуальных вопросов местного значения, включая предоставление субсидий местным бюджетам на реализацию проектов инициативного бюджетирования;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результатов эффективного управления общественными финансами, развития экономического потенциала муниципальн</w:t>
      </w:r>
      <w:r w:rsidR="00101674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образовани</w:t>
      </w:r>
      <w:r w:rsidR="00101674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выполнение мероприятий по социально-экономическому развитию и оздоровлению муниципальных финансов на основе заключенн</w:t>
      </w:r>
      <w:r w:rsidR="00101674">
        <w:rPr>
          <w:sz w:val="28"/>
          <w:szCs w:val="28"/>
        </w:rPr>
        <w:t>ого</w:t>
      </w:r>
      <w:r>
        <w:rPr>
          <w:sz w:val="28"/>
          <w:szCs w:val="28"/>
        </w:rPr>
        <w:t xml:space="preserve"> соглашени</w:t>
      </w:r>
      <w:r w:rsidR="00101674">
        <w:rPr>
          <w:sz w:val="28"/>
          <w:szCs w:val="28"/>
        </w:rPr>
        <w:t>я</w:t>
      </w:r>
      <w:r>
        <w:rPr>
          <w:sz w:val="28"/>
          <w:szCs w:val="28"/>
        </w:rPr>
        <w:t xml:space="preserve"> с органами местного самоуправления </w:t>
      </w:r>
      <w:r w:rsidR="004116DF">
        <w:rPr>
          <w:sz w:val="28"/>
          <w:szCs w:val="28"/>
        </w:rPr>
        <w:t>поселени</w:t>
      </w:r>
      <w:r w:rsidR="00101674">
        <w:rPr>
          <w:sz w:val="28"/>
          <w:szCs w:val="28"/>
        </w:rPr>
        <w:t>я</w:t>
      </w:r>
      <w:r>
        <w:rPr>
          <w:sz w:val="28"/>
          <w:szCs w:val="28"/>
        </w:rPr>
        <w:t>, обеспечение реализации комплекса указанных мероприятий в поселениях;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комплексное использование государственных информационных систем управления общественными финансами «Электронный бюджет» и «Электронный бюджет Брянской области»;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прозрачности и открытости межбюджетных отношений;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открытости бюджетных данных муниципальн</w:t>
      </w:r>
      <w:r w:rsidR="00101674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образовани</w:t>
      </w:r>
      <w:r w:rsidR="00101674">
        <w:rPr>
          <w:sz w:val="28"/>
          <w:szCs w:val="28"/>
        </w:rPr>
        <w:t>я</w:t>
      </w:r>
      <w:r>
        <w:rPr>
          <w:sz w:val="28"/>
          <w:szCs w:val="28"/>
        </w:rPr>
        <w:t xml:space="preserve"> и качества управления муниципальными финансами.</w:t>
      </w:r>
    </w:p>
    <w:p w:rsidR="00F71816" w:rsidRDefault="00F71816" w:rsidP="00F71816">
      <w:pPr>
        <w:keepNext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Основные направления налоговой политики </w:t>
      </w:r>
      <w:proofErr w:type="spellStart"/>
      <w:r w:rsidR="00DB7560">
        <w:rPr>
          <w:b/>
          <w:sz w:val="28"/>
          <w:szCs w:val="28"/>
        </w:rPr>
        <w:t>Ревенского</w:t>
      </w:r>
      <w:proofErr w:type="spellEnd"/>
      <w:r w:rsidR="00873A52">
        <w:rPr>
          <w:b/>
          <w:sz w:val="28"/>
          <w:szCs w:val="28"/>
        </w:rPr>
        <w:t xml:space="preserve"> сельского поселения </w:t>
      </w:r>
      <w:proofErr w:type="spellStart"/>
      <w:r w:rsidR="00625BC7">
        <w:rPr>
          <w:rStyle w:val="a4"/>
          <w:sz w:val="28"/>
          <w:szCs w:val="28"/>
        </w:rPr>
        <w:t>Карачевского</w:t>
      </w:r>
      <w:proofErr w:type="spellEnd"/>
      <w:r w:rsidR="00625BC7">
        <w:rPr>
          <w:rStyle w:val="a4"/>
          <w:sz w:val="28"/>
          <w:szCs w:val="28"/>
        </w:rPr>
        <w:t xml:space="preserve"> муниципального района Брянской области </w:t>
      </w:r>
      <w:r>
        <w:rPr>
          <w:b/>
          <w:sz w:val="28"/>
          <w:szCs w:val="28"/>
        </w:rPr>
        <w:t xml:space="preserve"> на 2024 год и плановый период 2025 и 2026 годов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</w:t>
      </w:r>
      <w:proofErr w:type="spellStart"/>
      <w:r w:rsidR="00DB7560">
        <w:rPr>
          <w:sz w:val="28"/>
          <w:szCs w:val="28"/>
        </w:rPr>
        <w:t>Ревенского</w:t>
      </w:r>
      <w:proofErr w:type="spellEnd"/>
      <w:r w:rsidR="00873A52">
        <w:rPr>
          <w:sz w:val="28"/>
          <w:szCs w:val="28"/>
        </w:rPr>
        <w:t xml:space="preserve"> сельского поселения </w:t>
      </w:r>
      <w:proofErr w:type="spellStart"/>
      <w:r w:rsidR="00625BC7" w:rsidRPr="00625BC7">
        <w:rPr>
          <w:rStyle w:val="a4"/>
          <w:b w:val="0"/>
          <w:sz w:val="28"/>
          <w:szCs w:val="28"/>
        </w:rPr>
        <w:t>Карачевского</w:t>
      </w:r>
      <w:proofErr w:type="spellEnd"/>
      <w:r w:rsidR="00625BC7" w:rsidRPr="00625BC7">
        <w:rPr>
          <w:rStyle w:val="a4"/>
          <w:b w:val="0"/>
          <w:sz w:val="28"/>
          <w:szCs w:val="28"/>
        </w:rPr>
        <w:t xml:space="preserve"> муниципального района Брянской области </w:t>
      </w:r>
      <w:r>
        <w:rPr>
          <w:sz w:val="28"/>
          <w:szCs w:val="28"/>
        </w:rPr>
        <w:t xml:space="preserve">на 2024 – 2026 годы сохраняют преемственность целей налоговой политики, определенных в предшествующих периодах, сконцентрированы на развитии доходной базы </w:t>
      </w:r>
      <w:r w:rsidR="00873A52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за счет наращивания стабильных доходных источников, мобилизации в бюджет имеющихся резервов и предусматривают:</w:t>
      </w:r>
    </w:p>
    <w:p w:rsidR="00F71816" w:rsidRDefault="00F71816" w:rsidP="00F71816">
      <w:pPr>
        <w:autoSpaceDE w:val="0"/>
        <w:autoSpaceDN w:val="0"/>
        <w:adjustRightInd w:val="0"/>
        <w:spacing w:before="24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увеличение налогового потенциала </w:t>
      </w:r>
      <w:r w:rsidR="00873A52">
        <w:rPr>
          <w:sz w:val="28"/>
          <w:szCs w:val="28"/>
        </w:rPr>
        <w:t>сельского поселения</w:t>
      </w:r>
      <w:r w:rsidR="00625B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налогового стимулирования деловой активности, привлечения инвестиций; 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совершенствование налогового законодательства с учетом изменений в налоговом законодательстве Российской Федерации;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поддержка приоритетных отраслей экономики и субъектов малого и среднего бизнеса;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дальнейшее совершенствование налогового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совершенствование практики налогообложения от кадастровой стоимости по имущественным налогам;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отказ от бессрочности и недопущение предоставления новых налоговых льгот, не соответствующих целям социально-экономического развития </w:t>
      </w:r>
      <w:r w:rsidR="00873A5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проведение мероприятий по повышению эффективности управления муниципальной собственностью, природными ресурсами </w:t>
      </w:r>
      <w:r w:rsidR="00873A52">
        <w:rPr>
          <w:sz w:val="28"/>
          <w:szCs w:val="28"/>
        </w:rPr>
        <w:t xml:space="preserve">сельского </w:t>
      </w:r>
      <w:r w:rsidR="00A65289">
        <w:rPr>
          <w:sz w:val="28"/>
          <w:szCs w:val="28"/>
        </w:rPr>
        <w:t>поселени</w:t>
      </w:r>
      <w:r w:rsidR="00873A52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повышение эффективности управления дебиторской задолженностью по доходам;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10) совершенствование процесса межведомственного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:rsidR="00F71816" w:rsidRDefault="00F71816" w:rsidP="00F71816">
      <w:pPr>
        <w:spacing w:line="276" w:lineRule="auto"/>
        <w:ind w:firstLine="708"/>
        <w:jc w:val="both"/>
        <w:rPr>
          <w:sz w:val="28"/>
          <w:szCs w:val="28"/>
        </w:rPr>
      </w:pPr>
    </w:p>
    <w:p w:rsidR="004459EE" w:rsidRDefault="004459EE" w:rsidP="00150B80">
      <w:pPr>
        <w:jc w:val="both"/>
        <w:rPr>
          <w:spacing w:val="8"/>
          <w:sz w:val="28"/>
        </w:rPr>
      </w:pPr>
    </w:p>
    <w:p w:rsidR="004459EE" w:rsidRDefault="004459EE" w:rsidP="00150B80">
      <w:pPr>
        <w:jc w:val="both"/>
        <w:rPr>
          <w:spacing w:val="8"/>
          <w:sz w:val="28"/>
        </w:rPr>
      </w:pPr>
    </w:p>
    <w:p w:rsidR="004459EE" w:rsidRDefault="004459EE" w:rsidP="004459EE"/>
    <w:p w:rsidR="004459EE" w:rsidRDefault="004459EE" w:rsidP="00150B80">
      <w:pPr>
        <w:jc w:val="both"/>
        <w:rPr>
          <w:spacing w:val="8"/>
          <w:sz w:val="28"/>
        </w:rPr>
      </w:pPr>
    </w:p>
    <w:sectPr w:rsidR="004459EE" w:rsidSect="00C20643">
      <w:pgSz w:w="11907" w:h="16840" w:code="9"/>
      <w:pgMar w:top="284" w:right="567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67C1"/>
    <w:multiLevelType w:val="hybridMultilevel"/>
    <w:tmpl w:val="723E2F0C"/>
    <w:lvl w:ilvl="0" w:tplc="9DDC8630">
      <w:start w:val="1"/>
      <w:numFmt w:val="decimal"/>
      <w:lvlText w:val="%1)"/>
      <w:lvlJc w:val="left"/>
      <w:pPr>
        <w:ind w:left="4153" w:hanging="23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>
    <w:nsid w:val="14BF0BC5"/>
    <w:multiLevelType w:val="hybridMultilevel"/>
    <w:tmpl w:val="BE288D46"/>
    <w:lvl w:ilvl="0" w:tplc="728CC63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02455B"/>
    <w:multiLevelType w:val="hybridMultilevel"/>
    <w:tmpl w:val="715EA500"/>
    <w:lvl w:ilvl="0" w:tplc="CF30F7FE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3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55407"/>
    <w:multiLevelType w:val="hybridMultilevel"/>
    <w:tmpl w:val="669CD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9C3"/>
    <w:rsid w:val="00007F2C"/>
    <w:rsid w:val="00015EE8"/>
    <w:rsid w:val="00026A95"/>
    <w:rsid w:val="00057BFF"/>
    <w:rsid w:val="000655FB"/>
    <w:rsid w:val="000852B7"/>
    <w:rsid w:val="00096EBF"/>
    <w:rsid w:val="000B5588"/>
    <w:rsid w:val="000E724A"/>
    <w:rsid w:val="00101674"/>
    <w:rsid w:val="00115247"/>
    <w:rsid w:val="00115707"/>
    <w:rsid w:val="001169DD"/>
    <w:rsid w:val="0013696A"/>
    <w:rsid w:val="00136B0A"/>
    <w:rsid w:val="00150B80"/>
    <w:rsid w:val="00171634"/>
    <w:rsid w:val="00176967"/>
    <w:rsid w:val="001A0926"/>
    <w:rsid w:val="001A6E9D"/>
    <w:rsid w:val="001D4C8C"/>
    <w:rsid w:val="00222148"/>
    <w:rsid w:val="0023730B"/>
    <w:rsid w:val="002375EF"/>
    <w:rsid w:val="00240D13"/>
    <w:rsid w:val="00286678"/>
    <w:rsid w:val="002B13B7"/>
    <w:rsid w:val="002C315E"/>
    <w:rsid w:val="002D1505"/>
    <w:rsid w:val="002D2E8D"/>
    <w:rsid w:val="003131E3"/>
    <w:rsid w:val="00327E9F"/>
    <w:rsid w:val="00331508"/>
    <w:rsid w:val="00336C12"/>
    <w:rsid w:val="0036343C"/>
    <w:rsid w:val="0038114A"/>
    <w:rsid w:val="003B7576"/>
    <w:rsid w:val="003E1035"/>
    <w:rsid w:val="003E5C25"/>
    <w:rsid w:val="00403A0D"/>
    <w:rsid w:val="004116DF"/>
    <w:rsid w:val="00420763"/>
    <w:rsid w:val="00427243"/>
    <w:rsid w:val="004339A9"/>
    <w:rsid w:val="004459EE"/>
    <w:rsid w:val="00461196"/>
    <w:rsid w:val="00461FF8"/>
    <w:rsid w:val="004759C3"/>
    <w:rsid w:val="004B265A"/>
    <w:rsid w:val="004E4E6F"/>
    <w:rsid w:val="004F0EF4"/>
    <w:rsid w:val="005362D3"/>
    <w:rsid w:val="005818D9"/>
    <w:rsid w:val="0059648F"/>
    <w:rsid w:val="005A3960"/>
    <w:rsid w:val="005B050C"/>
    <w:rsid w:val="005F6D75"/>
    <w:rsid w:val="00625BC7"/>
    <w:rsid w:val="00630FE6"/>
    <w:rsid w:val="00655B50"/>
    <w:rsid w:val="006568C8"/>
    <w:rsid w:val="00661F8A"/>
    <w:rsid w:val="006A41E5"/>
    <w:rsid w:val="006B1E72"/>
    <w:rsid w:val="006B6031"/>
    <w:rsid w:val="006C3EF3"/>
    <w:rsid w:val="006E4F4D"/>
    <w:rsid w:val="00704E29"/>
    <w:rsid w:val="00706059"/>
    <w:rsid w:val="00732B94"/>
    <w:rsid w:val="00741290"/>
    <w:rsid w:val="007418CF"/>
    <w:rsid w:val="00752417"/>
    <w:rsid w:val="00793F2B"/>
    <w:rsid w:val="007A304F"/>
    <w:rsid w:val="007B24EA"/>
    <w:rsid w:val="007C32A9"/>
    <w:rsid w:val="007D5ED9"/>
    <w:rsid w:val="007F0868"/>
    <w:rsid w:val="007F4A29"/>
    <w:rsid w:val="008205A8"/>
    <w:rsid w:val="00847DBF"/>
    <w:rsid w:val="008610E9"/>
    <w:rsid w:val="00873A52"/>
    <w:rsid w:val="0087605A"/>
    <w:rsid w:val="008C3C93"/>
    <w:rsid w:val="008D25AE"/>
    <w:rsid w:val="008E4700"/>
    <w:rsid w:val="008E5401"/>
    <w:rsid w:val="008F58C7"/>
    <w:rsid w:val="00923430"/>
    <w:rsid w:val="0094414C"/>
    <w:rsid w:val="0094629A"/>
    <w:rsid w:val="00961143"/>
    <w:rsid w:val="009701AD"/>
    <w:rsid w:val="009B60A8"/>
    <w:rsid w:val="00A04DE4"/>
    <w:rsid w:val="00A65289"/>
    <w:rsid w:val="00A73758"/>
    <w:rsid w:val="00A739FE"/>
    <w:rsid w:val="00A769F9"/>
    <w:rsid w:val="00A92AE4"/>
    <w:rsid w:val="00A9785D"/>
    <w:rsid w:val="00AA2283"/>
    <w:rsid w:val="00AD525E"/>
    <w:rsid w:val="00B11900"/>
    <w:rsid w:val="00B138F3"/>
    <w:rsid w:val="00B14428"/>
    <w:rsid w:val="00B17305"/>
    <w:rsid w:val="00B30C15"/>
    <w:rsid w:val="00B54E31"/>
    <w:rsid w:val="00B93149"/>
    <w:rsid w:val="00BA3B3A"/>
    <w:rsid w:val="00BA76BB"/>
    <w:rsid w:val="00BB68A6"/>
    <w:rsid w:val="00BC2C51"/>
    <w:rsid w:val="00BC65C1"/>
    <w:rsid w:val="00C20643"/>
    <w:rsid w:val="00C2456B"/>
    <w:rsid w:val="00C31BD1"/>
    <w:rsid w:val="00C31C79"/>
    <w:rsid w:val="00C46E18"/>
    <w:rsid w:val="00C87126"/>
    <w:rsid w:val="00CB1AD9"/>
    <w:rsid w:val="00CC5E4B"/>
    <w:rsid w:val="00CD001B"/>
    <w:rsid w:val="00CD4A3B"/>
    <w:rsid w:val="00CD5012"/>
    <w:rsid w:val="00CF1F0B"/>
    <w:rsid w:val="00D41011"/>
    <w:rsid w:val="00D454BA"/>
    <w:rsid w:val="00D505F7"/>
    <w:rsid w:val="00D67B65"/>
    <w:rsid w:val="00D67E95"/>
    <w:rsid w:val="00D82F7E"/>
    <w:rsid w:val="00DA4631"/>
    <w:rsid w:val="00DB0A49"/>
    <w:rsid w:val="00DB7560"/>
    <w:rsid w:val="00DF3282"/>
    <w:rsid w:val="00DF567A"/>
    <w:rsid w:val="00DF795D"/>
    <w:rsid w:val="00E433DD"/>
    <w:rsid w:val="00E709D3"/>
    <w:rsid w:val="00EF3448"/>
    <w:rsid w:val="00F530AB"/>
    <w:rsid w:val="00F62A89"/>
    <w:rsid w:val="00F6478C"/>
    <w:rsid w:val="00F67634"/>
    <w:rsid w:val="00F67D30"/>
    <w:rsid w:val="00F71816"/>
    <w:rsid w:val="00F9195A"/>
    <w:rsid w:val="00FA0A8B"/>
    <w:rsid w:val="00FE33E8"/>
    <w:rsid w:val="00FE5780"/>
    <w:rsid w:val="00FF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character" w:styleId="a4">
    <w:name w:val="Strong"/>
    <w:qFormat/>
    <w:rsid w:val="00B14428"/>
    <w:rPr>
      <w:b/>
      <w:bCs/>
    </w:rPr>
  </w:style>
  <w:style w:type="paragraph" w:styleId="a5">
    <w:name w:val="Normal (Web)"/>
    <w:basedOn w:val="a"/>
    <w:uiPriority w:val="99"/>
    <w:unhideWhenUsed/>
    <w:rsid w:val="00B144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B14428"/>
    <w:pPr>
      <w:widowControl w:val="0"/>
      <w:autoSpaceDE w:val="0"/>
      <w:autoSpaceDN w:val="0"/>
    </w:pPr>
    <w:rPr>
      <w:sz w:val="28"/>
    </w:rPr>
  </w:style>
  <w:style w:type="paragraph" w:styleId="a6">
    <w:name w:val="List Paragraph"/>
    <w:basedOn w:val="a"/>
    <w:uiPriority w:val="34"/>
    <w:qFormat/>
    <w:rsid w:val="008F58C7"/>
    <w:pPr>
      <w:ind w:left="720"/>
      <w:contextualSpacing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8F58C7"/>
    <w:rPr>
      <w:color w:val="0000FF" w:themeColor="hyperlink"/>
      <w:u w:val="single"/>
    </w:rPr>
  </w:style>
  <w:style w:type="paragraph" w:styleId="a8">
    <w:name w:val="Balloon Text"/>
    <w:basedOn w:val="a"/>
    <w:link w:val="a9"/>
    <w:rsid w:val="00D505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505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character" w:styleId="a4">
    <w:name w:val="Strong"/>
    <w:qFormat/>
    <w:rsid w:val="00B14428"/>
    <w:rPr>
      <w:b/>
      <w:bCs/>
    </w:rPr>
  </w:style>
  <w:style w:type="paragraph" w:styleId="a5">
    <w:name w:val="Normal (Web)"/>
    <w:basedOn w:val="a"/>
    <w:uiPriority w:val="99"/>
    <w:unhideWhenUsed/>
    <w:rsid w:val="00B144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B14428"/>
    <w:pPr>
      <w:widowControl w:val="0"/>
      <w:autoSpaceDE w:val="0"/>
      <w:autoSpaceDN w:val="0"/>
    </w:pPr>
    <w:rPr>
      <w:sz w:val="28"/>
    </w:rPr>
  </w:style>
  <w:style w:type="paragraph" w:styleId="a6">
    <w:name w:val="List Paragraph"/>
    <w:basedOn w:val="a"/>
    <w:uiPriority w:val="34"/>
    <w:qFormat/>
    <w:rsid w:val="008F58C7"/>
    <w:pPr>
      <w:ind w:left="720"/>
      <w:contextualSpacing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8F58C7"/>
    <w:rPr>
      <w:color w:val="0000FF" w:themeColor="hyperlink"/>
      <w:u w:val="single"/>
    </w:rPr>
  </w:style>
  <w:style w:type="paragraph" w:styleId="a8">
    <w:name w:val="Balloon Text"/>
    <w:basedOn w:val="a"/>
    <w:link w:val="a9"/>
    <w:rsid w:val="00D505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50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32</TotalTime>
  <Pages>7</Pages>
  <Words>2076</Words>
  <Characters>11838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3</cp:revision>
  <cp:lastPrinted>2023-11-03T08:06:00Z</cp:lastPrinted>
  <dcterms:created xsi:type="dcterms:W3CDTF">2023-11-03T06:52:00Z</dcterms:created>
  <dcterms:modified xsi:type="dcterms:W3CDTF">2023-11-03T08:08:00Z</dcterms:modified>
</cp:coreProperties>
</file>