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47C" w:rsidRPr="00B95D6B" w:rsidRDefault="007A747C" w:rsidP="007A747C">
      <w:pPr>
        <w:pStyle w:val="2"/>
        <w:rPr>
          <w:rFonts w:ascii="Times New Roman" w:hAnsi="Times New Roman"/>
          <w:smallCaps w:val="0"/>
          <w:sz w:val="36"/>
          <w:szCs w:val="36"/>
        </w:rPr>
      </w:pPr>
      <w:r w:rsidRPr="00B95D6B">
        <w:rPr>
          <w:rFonts w:ascii="Times New Roman" w:hAnsi="Times New Roman"/>
          <w:smallCaps w:val="0"/>
          <w:sz w:val="36"/>
          <w:szCs w:val="36"/>
        </w:rPr>
        <w:t>Брянская область</w:t>
      </w:r>
    </w:p>
    <w:p w:rsidR="007A747C" w:rsidRPr="002F7FE3" w:rsidRDefault="008404AF" w:rsidP="007A747C">
      <w:pPr>
        <w:pStyle w:val="1"/>
        <w:rPr>
          <w:rFonts w:ascii="Academy" w:hAnsi="Academy"/>
          <w:sz w:val="36"/>
          <w:szCs w:val="36"/>
        </w:rPr>
      </w:pPr>
      <w:proofErr w:type="spellStart"/>
      <w:r>
        <w:rPr>
          <w:rFonts w:ascii="Times New Roman" w:hAnsi="Times New Roman"/>
          <w:sz w:val="36"/>
          <w:szCs w:val="36"/>
        </w:rPr>
        <w:t>Ревен</w:t>
      </w:r>
      <w:r w:rsidR="00E10692">
        <w:rPr>
          <w:rFonts w:ascii="Times New Roman" w:hAnsi="Times New Roman"/>
          <w:sz w:val="36"/>
          <w:szCs w:val="36"/>
        </w:rPr>
        <w:t>ский</w:t>
      </w:r>
      <w:proofErr w:type="spellEnd"/>
      <w:r w:rsidR="00E10692">
        <w:rPr>
          <w:rFonts w:ascii="Times New Roman" w:hAnsi="Times New Roman"/>
          <w:sz w:val="36"/>
          <w:szCs w:val="36"/>
        </w:rPr>
        <w:t xml:space="preserve"> сельский</w:t>
      </w:r>
      <w:r w:rsidR="007A747C" w:rsidRPr="002F7FE3">
        <w:rPr>
          <w:rFonts w:ascii="Academy" w:hAnsi="Academy"/>
          <w:sz w:val="36"/>
          <w:szCs w:val="36"/>
        </w:rPr>
        <w:t xml:space="preserve"> совет</w:t>
      </w:r>
    </w:p>
    <w:p w:rsidR="007A747C" w:rsidRPr="002F7FE3" w:rsidRDefault="007A747C" w:rsidP="007A747C">
      <w:pPr>
        <w:pStyle w:val="1"/>
        <w:rPr>
          <w:sz w:val="36"/>
          <w:szCs w:val="36"/>
        </w:rPr>
      </w:pPr>
      <w:r w:rsidRPr="002F7FE3">
        <w:rPr>
          <w:sz w:val="36"/>
          <w:szCs w:val="36"/>
        </w:rPr>
        <w:t>НАРОДНЫХ ДЕПУТАТОВ</w:t>
      </w:r>
    </w:p>
    <w:p w:rsidR="007A747C" w:rsidRPr="008F751F" w:rsidRDefault="007A747C" w:rsidP="007A747C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Pr="008601D2">
        <w:rPr>
          <w:rFonts w:ascii="Angsana New" w:hAnsi="Angsana New" w:cs="Angsana New"/>
          <w:b/>
          <w:sz w:val="36"/>
          <w:szCs w:val="36"/>
        </w:rPr>
        <w:t xml:space="preserve"> </w:t>
      </w:r>
      <w:r w:rsidRPr="002F7FE3">
        <w:rPr>
          <w:rFonts w:ascii="Academy" w:hAnsi="Academy"/>
          <w:b/>
          <w:sz w:val="36"/>
          <w:szCs w:val="36"/>
        </w:rPr>
        <w:t>РЕШЕНИ</w:t>
      </w:r>
      <w:r w:rsidRPr="002170A6">
        <w:rPr>
          <w:rFonts w:ascii="Calibri" w:hAnsi="Calibri"/>
          <w:b/>
          <w:sz w:val="36"/>
          <w:szCs w:val="36"/>
        </w:rPr>
        <w:t>Е</w:t>
      </w:r>
      <w:r>
        <w:rPr>
          <w:rFonts w:ascii="Times New Roman" w:hAnsi="Times New Roman"/>
          <w:b/>
          <w:sz w:val="36"/>
          <w:szCs w:val="36"/>
        </w:rPr>
        <w:t xml:space="preserve">   </w:t>
      </w:r>
    </w:p>
    <w:p w:rsidR="007A747C" w:rsidRPr="00B95D6B" w:rsidRDefault="007A747C" w:rsidP="007A747C">
      <w:pPr>
        <w:ind w:firstLine="284"/>
        <w:rPr>
          <w:rFonts w:ascii="Courier New" w:hAnsi="Courier New"/>
          <w:sz w:val="36"/>
          <w:szCs w:val="36"/>
        </w:rPr>
      </w:pP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-360680</wp:posOffset>
                </wp:positionH>
                <wp:positionV relativeFrom="paragraph">
                  <wp:posOffset>121285</wp:posOffset>
                </wp:positionV>
                <wp:extent cx="7224395" cy="635"/>
                <wp:effectExtent l="14605" t="20955" r="19050" b="1651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2439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4pt,9.55pt" to="540.4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" o:allowincell="f" strokeweight="2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-270510</wp:posOffset>
                </wp:positionH>
                <wp:positionV relativeFrom="paragraph">
                  <wp:posOffset>31115</wp:posOffset>
                </wp:positionV>
                <wp:extent cx="7021195" cy="635"/>
                <wp:effectExtent l="9525" t="6985" r="8255" b="1143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21195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.3pt,2.45pt" to="531.5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</w:p>
    <w:p w:rsidR="007A747C" w:rsidRPr="00A43332" w:rsidRDefault="007A747C" w:rsidP="007A747C">
      <w:pPr>
        <w:rPr>
          <w:rFonts w:ascii="Times New Roman" w:hAnsi="Times New Roman"/>
          <w:b/>
          <w:sz w:val="28"/>
          <w:szCs w:val="28"/>
        </w:rPr>
      </w:pPr>
      <w:r w:rsidRPr="00A43332">
        <w:rPr>
          <w:rFonts w:ascii="Times New Roman" w:hAnsi="Times New Roman"/>
          <w:b/>
          <w:sz w:val="28"/>
          <w:szCs w:val="28"/>
        </w:rPr>
        <w:t>От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8404AF">
        <w:rPr>
          <w:rFonts w:ascii="Times New Roman" w:hAnsi="Times New Roman"/>
          <w:b/>
          <w:sz w:val="28"/>
          <w:szCs w:val="28"/>
        </w:rPr>
        <w:t>30</w:t>
      </w:r>
      <w:r w:rsidR="00A36117">
        <w:rPr>
          <w:rFonts w:ascii="Times New Roman" w:hAnsi="Times New Roman"/>
          <w:b/>
          <w:sz w:val="28"/>
          <w:szCs w:val="28"/>
        </w:rPr>
        <w:t>. 0</w:t>
      </w:r>
      <w:r w:rsidR="008404AF">
        <w:rPr>
          <w:rFonts w:ascii="Times New Roman" w:hAnsi="Times New Roman"/>
          <w:b/>
          <w:sz w:val="28"/>
          <w:szCs w:val="28"/>
        </w:rPr>
        <w:t>3</w:t>
      </w:r>
      <w:r w:rsidR="00A36117">
        <w:rPr>
          <w:rFonts w:ascii="Times New Roman" w:hAnsi="Times New Roman"/>
          <w:b/>
          <w:sz w:val="28"/>
          <w:szCs w:val="28"/>
        </w:rPr>
        <w:t>. 2020</w:t>
      </w:r>
      <w:r w:rsidRPr="00A43332">
        <w:rPr>
          <w:rFonts w:ascii="Times New Roman" w:hAnsi="Times New Roman"/>
          <w:b/>
          <w:sz w:val="28"/>
          <w:szCs w:val="28"/>
        </w:rPr>
        <w:t xml:space="preserve"> г</w:t>
      </w:r>
      <w:r>
        <w:rPr>
          <w:rFonts w:ascii="Times New Roman" w:hAnsi="Times New Roman"/>
          <w:b/>
          <w:sz w:val="28"/>
          <w:szCs w:val="28"/>
        </w:rPr>
        <w:t xml:space="preserve">ода  </w:t>
      </w:r>
      <w:r w:rsidRPr="00A43332">
        <w:rPr>
          <w:rFonts w:ascii="Times New Roman" w:hAnsi="Times New Roman"/>
          <w:b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>_</w:t>
      </w:r>
      <w:r w:rsidR="00A36117">
        <w:rPr>
          <w:rFonts w:ascii="Times New Roman" w:hAnsi="Times New Roman"/>
          <w:b/>
          <w:sz w:val="28"/>
          <w:szCs w:val="28"/>
        </w:rPr>
        <w:t>3</w:t>
      </w:r>
      <w:r w:rsidR="008404AF">
        <w:rPr>
          <w:rFonts w:ascii="Times New Roman" w:hAnsi="Times New Roman"/>
          <w:b/>
          <w:sz w:val="28"/>
          <w:szCs w:val="28"/>
        </w:rPr>
        <w:t>5</w:t>
      </w:r>
    </w:p>
    <w:p w:rsidR="007A747C" w:rsidRDefault="008404AF" w:rsidP="007A747C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д</w:t>
      </w:r>
      <w:r w:rsidR="00E10692">
        <w:rPr>
          <w:rFonts w:ascii="Times New Roman" w:hAnsi="Times New Roman"/>
          <w:b/>
          <w:sz w:val="22"/>
          <w:szCs w:val="22"/>
        </w:rPr>
        <w:t xml:space="preserve">. </w:t>
      </w:r>
      <w:r>
        <w:rPr>
          <w:rFonts w:ascii="Times New Roman" w:hAnsi="Times New Roman"/>
          <w:b/>
          <w:sz w:val="22"/>
          <w:szCs w:val="22"/>
        </w:rPr>
        <w:t>Лужецкая</w:t>
      </w:r>
      <w:r w:rsidR="007A747C" w:rsidRPr="006C05C9">
        <w:rPr>
          <w:rFonts w:ascii="Times New Roman" w:hAnsi="Times New Roman"/>
          <w:b/>
          <w:sz w:val="22"/>
          <w:szCs w:val="22"/>
        </w:rPr>
        <w:t>,</w:t>
      </w:r>
      <w:r w:rsidR="00E10692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="00E10692">
        <w:rPr>
          <w:rFonts w:ascii="Times New Roman" w:hAnsi="Times New Roman"/>
          <w:b/>
          <w:sz w:val="22"/>
          <w:szCs w:val="22"/>
        </w:rPr>
        <w:t>Карачевский</w:t>
      </w:r>
      <w:proofErr w:type="spellEnd"/>
      <w:r w:rsidR="00E10692">
        <w:rPr>
          <w:rFonts w:ascii="Times New Roman" w:hAnsi="Times New Roman"/>
          <w:b/>
          <w:sz w:val="22"/>
          <w:szCs w:val="22"/>
        </w:rPr>
        <w:t xml:space="preserve"> район</w:t>
      </w:r>
      <w:r w:rsidR="007A747C" w:rsidRPr="006C05C9">
        <w:rPr>
          <w:rFonts w:ascii="Times New Roman" w:hAnsi="Times New Roman"/>
          <w:b/>
          <w:sz w:val="22"/>
          <w:szCs w:val="22"/>
        </w:rPr>
        <w:t xml:space="preserve"> </w:t>
      </w:r>
    </w:p>
    <w:p w:rsidR="007A747C" w:rsidRDefault="007A747C" w:rsidP="007A747C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ул. </w:t>
      </w:r>
      <w:proofErr w:type="gramStart"/>
      <w:r w:rsidR="008404AF">
        <w:rPr>
          <w:rFonts w:ascii="Times New Roman" w:hAnsi="Times New Roman"/>
          <w:b/>
          <w:sz w:val="22"/>
          <w:szCs w:val="22"/>
        </w:rPr>
        <w:t>Советская</w:t>
      </w:r>
      <w:proofErr w:type="gramEnd"/>
      <w:r>
        <w:rPr>
          <w:rFonts w:ascii="Times New Roman" w:hAnsi="Times New Roman"/>
          <w:b/>
          <w:sz w:val="22"/>
          <w:szCs w:val="22"/>
        </w:rPr>
        <w:t xml:space="preserve">, </w:t>
      </w:r>
      <w:r w:rsidR="008404AF">
        <w:rPr>
          <w:rFonts w:ascii="Times New Roman" w:hAnsi="Times New Roman"/>
          <w:b/>
          <w:sz w:val="22"/>
          <w:szCs w:val="22"/>
        </w:rPr>
        <w:t>50</w:t>
      </w:r>
      <w:r>
        <w:rPr>
          <w:rFonts w:ascii="Times New Roman" w:hAnsi="Times New Roman"/>
          <w:b/>
          <w:sz w:val="22"/>
          <w:szCs w:val="22"/>
        </w:rPr>
        <w:t>, тел.</w:t>
      </w:r>
      <w:r w:rsidR="00E10692">
        <w:rPr>
          <w:rFonts w:ascii="Times New Roman" w:hAnsi="Times New Roman"/>
          <w:b/>
          <w:sz w:val="22"/>
          <w:szCs w:val="22"/>
        </w:rPr>
        <w:t>9</w:t>
      </w:r>
      <w:r w:rsidR="008404AF">
        <w:rPr>
          <w:rFonts w:ascii="Times New Roman" w:hAnsi="Times New Roman"/>
          <w:b/>
          <w:sz w:val="22"/>
          <w:szCs w:val="22"/>
        </w:rPr>
        <w:t>-64</w:t>
      </w:r>
      <w:r>
        <w:rPr>
          <w:rFonts w:ascii="Times New Roman" w:hAnsi="Times New Roman"/>
          <w:b/>
          <w:sz w:val="22"/>
          <w:szCs w:val="22"/>
        </w:rPr>
        <w:t>-</w:t>
      </w:r>
      <w:r w:rsidR="008404AF">
        <w:rPr>
          <w:rFonts w:ascii="Times New Roman" w:hAnsi="Times New Roman"/>
          <w:b/>
          <w:sz w:val="22"/>
          <w:szCs w:val="22"/>
        </w:rPr>
        <w:t>20</w:t>
      </w:r>
    </w:p>
    <w:p w:rsidR="007A747C" w:rsidRPr="006C05C9" w:rsidRDefault="007A747C" w:rsidP="007A747C">
      <w:pPr>
        <w:rPr>
          <w:rFonts w:ascii="Times New Roman" w:hAnsi="Times New Roman"/>
          <w:b/>
          <w:sz w:val="22"/>
          <w:szCs w:val="22"/>
        </w:rPr>
      </w:pPr>
    </w:p>
    <w:p w:rsidR="00405BD2" w:rsidRPr="0077287C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О  внесении  изменений  в  решение </w:t>
      </w:r>
    </w:p>
    <w:p w:rsidR="00405BD2" w:rsidRPr="0077287C" w:rsidRDefault="008404AF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Ревен</w:t>
      </w:r>
      <w:r w:rsidR="00E10692">
        <w:rPr>
          <w:rFonts w:ascii="Times New Roman" w:hAnsi="Times New Roman"/>
          <w:b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b/>
          <w:sz w:val="28"/>
          <w:szCs w:val="28"/>
        </w:rPr>
        <w:t xml:space="preserve"> сельского</w:t>
      </w:r>
      <w:r w:rsidR="00405BD2" w:rsidRPr="0077287C">
        <w:rPr>
          <w:rFonts w:ascii="Times New Roman" w:hAnsi="Times New Roman"/>
          <w:b/>
          <w:sz w:val="28"/>
          <w:szCs w:val="28"/>
        </w:rPr>
        <w:t xml:space="preserve">  Совета</w:t>
      </w:r>
      <w:r w:rsidR="00405BD2">
        <w:rPr>
          <w:rFonts w:ascii="Times New Roman" w:hAnsi="Times New Roman"/>
          <w:b/>
          <w:sz w:val="28"/>
          <w:szCs w:val="28"/>
        </w:rPr>
        <w:t xml:space="preserve">  </w:t>
      </w:r>
      <w:r w:rsidR="00405BD2" w:rsidRPr="0077287C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405BD2" w:rsidRPr="0077287C">
        <w:rPr>
          <w:rFonts w:ascii="Times New Roman" w:hAnsi="Times New Roman"/>
          <w:b/>
          <w:sz w:val="28"/>
          <w:szCs w:val="28"/>
        </w:rPr>
        <w:t>народных</w:t>
      </w:r>
      <w:proofErr w:type="gramEnd"/>
      <w:r w:rsidR="00405BD2" w:rsidRPr="0077287C">
        <w:rPr>
          <w:rFonts w:ascii="Times New Roman" w:hAnsi="Times New Roman"/>
          <w:b/>
          <w:sz w:val="28"/>
          <w:szCs w:val="28"/>
        </w:rPr>
        <w:t xml:space="preserve"> </w:t>
      </w:r>
    </w:p>
    <w:p w:rsidR="00405BD2" w:rsidRPr="0077287C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депутатов  № </w:t>
      </w:r>
      <w:r w:rsidR="008404AF">
        <w:rPr>
          <w:rFonts w:ascii="Times New Roman" w:hAnsi="Times New Roman"/>
          <w:b/>
          <w:sz w:val="28"/>
          <w:szCs w:val="28"/>
        </w:rPr>
        <w:t>31</w:t>
      </w:r>
      <w:r w:rsidRPr="0077287C">
        <w:rPr>
          <w:rFonts w:ascii="Times New Roman" w:hAnsi="Times New Roman"/>
          <w:b/>
          <w:sz w:val="28"/>
          <w:szCs w:val="28"/>
        </w:rPr>
        <w:t xml:space="preserve">   от  </w:t>
      </w:r>
      <w:r>
        <w:rPr>
          <w:rFonts w:ascii="Times New Roman" w:hAnsi="Times New Roman"/>
          <w:b/>
          <w:sz w:val="28"/>
          <w:szCs w:val="28"/>
        </w:rPr>
        <w:t>13</w:t>
      </w:r>
      <w:r w:rsidRPr="0077287C">
        <w:rPr>
          <w:rFonts w:ascii="Times New Roman" w:hAnsi="Times New Roman"/>
          <w:b/>
          <w:sz w:val="28"/>
          <w:szCs w:val="28"/>
        </w:rPr>
        <w:t>.12.201</w:t>
      </w:r>
      <w:r>
        <w:rPr>
          <w:rFonts w:ascii="Times New Roman" w:hAnsi="Times New Roman"/>
          <w:b/>
          <w:sz w:val="28"/>
          <w:szCs w:val="28"/>
        </w:rPr>
        <w:t>9</w:t>
      </w:r>
      <w:r w:rsidRPr="0077287C">
        <w:rPr>
          <w:rFonts w:ascii="Times New Roman" w:hAnsi="Times New Roman"/>
          <w:b/>
          <w:sz w:val="28"/>
          <w:szCs w:val="28"/>
        </w:rPr>
        <w:t xml:space="preserve">   года</w:t>
      </w:r>
    </w:p>
    <w:p w:rsidR="00E1069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«О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77287C">
        <w:rPr>
          <w:rFonts w:ascii="Times New Roman" w:hAnsi="Times New Roman"/>
          <w:b/>
          <w:sz w:val="28"/>
          <w:szCs w:val="28"/>
        </w:rPr>
        <w:t>бюджете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8404AF">
        <w:rPr>
          <w:rFonts w:ascii="Times New Roman" w:hAnsi="Times New Roman"/>
          <w:b/>
          <w:sz w:val="28"/>
          <w:szCs w:val="28"/>
        </w:rPr>
        <w:t>Ревен</w:t>
      </w:r>
      <w:r w:rsidR="00E10692">
        <w:rPr>
          <w:rFonts w:ascii="Times New Roman" w:hAnsi="Times New Roman"/>
          <w:b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E1069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Карачевского муниципального </w:t>
      </w:r>
      <w:r w:rsidR="00E10692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>айона</w:t>
      </w:r>
      <w:r w:rsidR="00E1069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405BD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Брянской области на 2020</w:t>
      </w:r>
      <w:r w:rsidRPr="0077287C">
        <w:rPr>
          <w:rFonts w:ascii="Times New Roman" w:hAnsi="Times New Roman"/>
          <w:b/>
          <w:sz w:val="28"/>
          <w:szCs w:val="28"/>
        </w:rPr>
        <w:t xml:space="preserve"> год и </w:t>
      </w:r>
    </w:p>
    <w:p w:rsidR="007A747C" w:rsidRPr="00A21B6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>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7287C">
        <w:rPr>
          <w:rFonts w:ascii="Times New Roman" w:hAnsi="Times New Roman"/>
          <w:b/>
          <w:sz w:val="28"/>
          <w:szCs w:val="28"/>
        </w:rPr>
        <w:t>плановый период</w:t>
      </w:r>
      <w:r w:rsidRPr="0077287C">
        <w:rPr>
          <w:rFonts w:ascii="Times New Roman" w:hAnsi="Times New Roman"/>
          <w:sz w:val="28"/>
          <w:szCs w:val="28"/>
        </w:rPr>
        <w:t xml:space="preserve"> </w:t>
      </w:r>
      <w:r w:rsidRPr="0077287C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>21</w:t>
      </w:r>
      <w:r w:rsidRPr="0077287C">
        <w:rPr>
          <w:rFonts w:ascii="Times New Roman" w:hAnsi="Times New Roman"/>
          <w:b/>
          <w:sz w:val="28"/>
          <w:szCs w:val="28"/>
        </w:rPr>
        <w:t xml:space="preserve"> и 20</w:t>
      </w:r>
      <w:r>
        <w:rPr>
          <w:rFonts w:ascii="Times New Roman" w:hAnsi="Times New Roman"/>
          <w:b/>
          <w:sz w:val="28"/>
          <w:szCs w:val="28"/>
        </w:rPr>
        <w:t>22</w:t>
      </w:r>
      <w:r w:rsidRPr="0077287C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7A747C" w:rsidRDefault="007A747C" w:rsidP="007A747C">
      <w:pPr>
        <w:widowControl/>
        <w:spacing w:line="360" w:lineRule="auto"/>
        <w:ind w:firstLine="851"/>
        <w:jc w:val="both"/>
        <w:rPr>
          <w:rFonts w:ascii="Times New Roman" w:hAnsi="Times New Roman"/>
          <w:sz w:val="28"/>
        </w:rPr>
      </w:pPr>
    </w:p>
    <w:p w:rsidR="00DF01C8" w:rsidRDefault="00DF01C8">
      <w:pPr>
        <w:rPr>
          <w:rFonts w:asciiTheme="minorHAnsi" w:hAnsiTheme="minorHAnsi"/>
        </w:rPr>
      </w:pPr>
    </w:p>
    <w:p w:rsidR="007A747C" w:rsidRPr="00202D7D" w:rsidRDefault="007A747C" w:rsidP="007A747C">
      <w:pPr>
        <w:spacing w:line="276" w:lineRule="auto"/>
        <w:ind w:firstLine="720"/>
        <w:jc w:val="both"/>
        <w:rPr>
          <w:rFonts w:ascii="Times New Roman" w:hAnsi="Times New Roman"/>
          <w:spacing w:val="8"/>
          <w:sz w:val="27"/>
          <w:szCs w:val="27"/>
        </w:rPr>
      </w:pPr>
      <w:r w:rsidRPr="00202D7D">
        <w:rPr>
          <w:rFonts w:ascii="Times New Roman" w:hAnsi="Times New Roman"/>
          <w:spacing w:val="8"/>
          <w:sz w:val="27"/>
          <w:szCs w:val="27"/>
        </w:rPr>
        <w:t>Рассмотрев изменения в бюджете</w:t>
      </w:r>
      <w:r w:rsidR="00E10692">
        <w:rPr>
          <w:rFonts w:ascii="Times New Roman" w:hAnsi="Times New Roman"/>
          <w:spacing w:val="8"/>
          <w:sz w:val="27"/>
          <w:szCs w:val="27"/>
        </w:rPr>
        <w:t xml:space="preserve"> </w:t>
      </w:r>
      <w:proofErr w:type="spellStart"/>
      <w:r w:rsidR="008404AF">
        <w:rPr>
          <w:rFonts w:ascii="Times New Roman" w:hAnsi="Times New Roman"/>
          <w:spacing w:val="8"/>
          <w:sz w:val="27"/>
          <w:szCs w:val="27"/>
        </w:rPr>
        <w:t>Ревен</w:t>
      </w:r>
      <w:r w:rsidR="00E10692">
        <w:rPr>
          <w:rFonts w:ascii="Times New Roman" w:hAnsi="Times New Roman"/>
          <w:spacing w:val="8"/>
          <w:sz w:val="27"/>
          <w:szCs w:val="27"/>
        </w:rPr>
        <w:t>ского</w:t>
      </w:r>
      <w:proofErr w:type="spellEnd"/>
      <w:r w:rsidR="00E10692">
        <w:rPr>
          <w:rFonts w:ascii="Times New Roman" w:hAnsi="Times New Roman"/>
          <w:spacing w:val="8"/>
          <w:sz w:val="27"/>
          <w:szCs w:val="27"/>
        </w:rPr>
        <w:t xml:space="preserve"> сельского поселения 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</w:t>
      </w:r>
      <w:proofErr w:type="spellStart"/>
      <w:r>
        <w:rPr>
          <w:rFonts w:ascii="Times New Roman" w:hAnsi="Times New Roman"/>
          <w:spacing w:val="8"/>
          <w:sz w:val="27"/>
          <w:szCs w:val="27"/>
        </w:rPr>
        <w:t>Карачевского</w:t>
      </w:r>
      <w:proofErr w:type="spellEnd"/>
      <w:r>
        <w:rPr>
          <w:rFonts w:ascii="Times New Roman" w:hAnsi="Times New Roman"/>
          <w:spacing w:val="8"/>
          <w:sz w:val="27"/>
          <w:szCs w:val="27"/>
        </w:rPr>
        <w:t xml:space="preserve"> 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муниципального </w:t>
      </w:r>
      <w:r>
        <w:rPr>
          <w:rFonts w:ascii="Times New Roman" w:hAnsi="Times New Roman"/>
          <w:spacing w:val="8"/>
          <w:sz w:val="27"/>
          <w:szCs w:val="27"/>
        </w:rPr>
        <w:t>района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</w:t>
      </w:r>
      <w:r>
        <w:rPr>
          <w:rFonts w:ascii="Times New Roman" w:hAnsi="Times New Roman"/>
          <w:spacing w:val="8"/>
          <w:sz w:val="27"/>
          <w:szCs w:val="27"/>
        </w:rPr>
        <w:t>Брянской области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на 20</w:t>
      </w:r>
      <w:r>
        <w:rPr>
          <w:rFonts w:ascii="Times New Roman" w:hAnsi="Times New Roman"/>
          <w:spacing w:val="8"/>
          <w:sz w:val="27"/>
          <w:szCs w:val="27"/>
        </w:rPr>
        <w:t>20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год и на плановый период 202</w:t>
      </w:r>
      <w:r>
        <w:rPr>
          <w:rFonts w:ascii="Times New Roman" w:hAnsi="Times New Roman"/>
          <w:spacing w:val="8"/>
          <w:sz w:val="27"/>
          <w:szCs w:val="27"/>
        </w:rPr>
        <w:t>1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и 202</w:t>
      </w:r>
      <w:r>
        <w:rPr>
          <w:rFonts w:ascii="Times New Roman" w:hAnsi="Times New Roman"/>
          <w:spacing w:val="8"/>
          <w:sz w:val="27"/>
          <w:szCs w:val="27"/>
        </w:rPr>
        <w:t>2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годов, </w:t>
      </w:r>
      <w:proofErr w:type="spellStart"/>
      <w:r w:rsidR="008404AF">
        <w:rPr>
          <w:rFonts w:ascii="Times New Roman" w:hAnsi="Times New Roman"/>
          <w:spacing w:val="8"/>
          <w:sz w:val="27"/>
          <w:szCs w:val="27"/>
        </w:rPr>
        <w:t>Ревен</w:t>
      </w:r>
      <w:r w:rsidR="00E10692">
        <w:rPr>
          <w:rFonts w:ascii="Times New Roman" w:hAnsi="Times New Roman"/>
          <w:spacing w:val="8"/>
          <w:sz w:val="27"/>
          <w:szCs w:val="27"/>
        </w:rPr>
        <w:t>ский</w:t>
      </w:r>
      <w:proofErr w:type="spellEnd"/>
      <w:r w:rsidR="00E10692">
        <w:rPr>
          <w:rFonts w:ascii="Times New Roman" w:hAnsi="Times New Roman"/>
          <w:spacing w:val="8"/>
          <w:sz w:val="27"/>
          <w:szCs w:val="27"/>
        </w:rPr>
        <w:t xml:space="preserve"> сельский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Совет народных депутатов – </w:t>
      </w:r>
    </w:p>
    <w:p w:rsidR="007A747C" w:rsidRDefault="007A747C" w:rsidP="007A747C">
      <w:pPr>
        <w:widowControl/>
        <w:spacing w:line="288" w:lineRule="auto"/>
        <w:ind w:firstLine="851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>РЕШИЛ:</w:t>
      </w:r>
    </w:p>
    <w:p w:rsidR="007A747C" w:rsidRDefault="007A747C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7A747C">
        <w:rPr>
          <w:rFonts w:ascii="Times New Roman" w:hAnsi="Times New Roman"/>
          <w:spacing w:val="8"/>
          <w:sz w:val="28"/>
          <w:szCs w:val="28"/>
        </w:rPr>
        <w:t xml:space="preserve">1. Внести в решение </w:t>
      </w:r>
      <w:proofErr w:type="spellStart"/>
      <w:r w:rsidR="008404AF">
        <w:rPr>
          <w:rFonts w:ascii="Times New Roman" w:hAnsi="Times New Roman"/>
          <w:spacing w:val="8"/>
          <w:sz w:val="28"/>
          <w:szCs w:val="28"/>
        </w:rPr>
        <w:t>Ревен</w:t>
      </w:r>
      <w:r w:rsidR="00E10692">
        <w:rPr>
          <w:rFonts w:ascii="Times New Roman" w:hAnsi="Times New Roman"/>
          <w:spacing w:val="8"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spacing w:val="8"/>
          <w:sz w:val="28"/>
          <w:szCs w:val="28"/>
        </w:rPr>
        <w:t xml:space="preserve"> сельского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Совета народных депутатов №</w:t>
      </w:r>
      <w:r w:rsidR="00E10692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8404AF">
        <w:rPr>
          <w:rFonts w:ascii="Times New Roman" w:hAnsi="Times New Roman"/>
          <w:spacing w:val="8"/>
          <w:sz w:val="28"/>
          <w:szCs w:val="28"/>
        </w:rPr>
        <w:t>31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от 13.12.2019 года «О бюджете</w:t>
      </w:r>
      <w:r w:rsidR="00E10692">
        <w:rPr>
          <w:rFonts w:ascii="Times New Roman" w:hAnsi="Times New Roman"/>
          <w:spacing w:val="8"/>
          <w:sz w:val="28"/>
          <w:szCs w:val="28"/>
        </w:rPr>
        <w:t xml:space="preserve"> </w:t>
      </w:r>
      <w:proofErr w:type="spellStart"/>
      <w:r w:rsidR="008404AF">
        <w:rPr>
          <w:rFonts w:ascii="Times New Roman" w:hAnsi="Times New Roman"/>
          <w:spacing w:val="8"/>
          <w:sz w:val="28"/>
          <w:szCs w:val="28"/>
        </w:rPr>
        <w:t>Ревен</w:t>
      </w:r>
      <w:r w:rsidR="00E10692">
        <w:rPr>
          <w:rFonts w:ascii="Times New Roman" w:hAnsi="Times New Roman"/>
          <w:spacing w:val="8"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spacing w:val="8"/>
          <w:sz w:val="28"/>
          <w:szCs w:val="28"/>
        </w:rPr>
        <w:t xml:space="preserve"> сельского поселения 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</w:t>
      </w:r>
      <w:proofErr w:type="spellStart"/>
      <w:r w:rsidRPr="007A747C">
        <w:rPr>
          <w:rFonts w:ascii="Times New Roman" w:hAnsi="Times New Roman"/>
          <w:spacing w:val="8"/>
          <w:sz w:val="28"/>
          <w:szCs w:val="28"/>
        </w:rPr>
        <w:t>Карачевского</w:t>
      </w:r>
      <w:proofErr w:type="spellEnd"/>
      <w:r w:rsidRPr="007A747C">
        <w:rPr>
          <w:rFonts w:ascii="Times New Roman" w:hAnsi="Times New Roman"/>
          <w:spacing w:val="8"/>
          <w:sz w:val="28"/>
          <w:szCs w:val="28"/>
        </w:rPr>
        <w:t xml:space="preserve"> муниципального района Брянской области на 2020 год и на плановый период 2021 и 2022 годов </w:t>
      </w:r>
      <w:r w:rsidRPr="0077287C">
        <w:rPr>
          <w:rFonts w:ascii="Times New Roman" w:hAnsi="Times New Roman"/>
          <w:spacing w:val="8"/>
          <w:sz w:val="28"/>
          <w:szCs w:val="28"/>
        </w:rPr>
        <w:t>следующие изменения:</w:t>
      </w:r>
    </w:p>
    <w:p w:rsidR="007A747C" w:rsidRPr="0077287C" w:rsidRDefault="007A747C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 xml:space="preserve">1.1. </w:t>
      </w:r>
      <w:r w:rsidRPr="0077287C">
        <w:rPr>
          <w:rFonts w:ascii="Times New Roman" w:hAnsi="Times New Roman"/>
          <w:spacing w:val="8"/>
          <w:sz w:val="28"/>
          <w:szCs w:val="28"/>
        </w:rPr>
        <w:t>В пункте 1:</w:t>
      </w:r>
    </w:p>
    <w:p w:rsidR="007A747C" w:rsidRDefault="00A3506E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>1</w:t>
      </w:r>
      <w:r w:rsidR="007A747C" w:rsidRPr="00BA650C">
        <w:rPr>
          <w:rFonts w:ascii="Times New Roman" w:hAnsi="Times New Roman"/>
          <w:spacing w:val="8"/>
          <w:sz w:val="28"/>
          <w:szCs w:val="28"/>
        </w:rPr>
        <w:t xml:space="preserve">) в абзаце третьем цифры </w:t>
      </w:r>
      <w:r w:rsidR="007A747C" w:rsidRPr="0018367A">
        <w:rPr>
          <w:rFonts w:ascii="Times New Roman" w:hAnsi="Times New Roman"/>
          <w:spacing w:val="8"/>
          <w:sz w:val="28"/>
          <w:szCs w:val="28"/>
        </w:rPr>
        <w:t>«</w:t>
      </w:r>
      <w:r>
        <w:rPr>
          <w:rFonts w:ascii="Times New Roman" w:hAnsi="Times New Roman"/>
          <w:spacing w:val="8"/>
          <w:sz w:val="28"/>
          <w:szCs w:val="28"/>
        </w:rPr>
        <w:t>6 200 479</w:t>
      </w:r>
      <w:r w:rsidR="007A747C" w:rsidRPr="0018367A">
        <w:rPr>
          <w:rFonts w:ascii="Times New Roman" w:hAnsi="Times New Roman"/>
          <w:spacing w:val="8"/>
          <w:sz w:val="28"/>
          <w:szCs w:val="28"/>
        </w:rPr>
        <w:t>»</w:t>
      </w:r>
      <w:r w:rsidR="007A747C" w:rsidRPr="00BA650C">
        <w:rPr>
          <w:rFonts w:ascii="Times New Roman" w:hAnsi="Times New Roman"/>
          <w:spacing w:val="8"/>
          <w:sz w:val="28"/>
          <w:szCs w:val="28"/>
        </w:rPr>
        <w:t xml:space="preserve"> заменить цифрами </w:t>
      </w:r>
      <w:r>
        <w:rPr>
          <w:rFonts w:ascii="Times New Roman" w:hAnsi="Times New Roman"/>
          <w:spacing w:val="8"/>
          <w:sz w:val="28"/>
          <w:szCs w:val="28"/>
        </w:rPr>
        <w:t xml:space="preserve">      </w:t>
      </w:r>
      <w:r w:rsidR="007A747C" w:rsidRPr="00234D48">
        <w:rPr>
          <w:rFonts w:ascii="Times New Roman" w:hAnsi="Times New Roman"/>
          <w:spacing w:val="8"/>
          <w:sz w:val="28"/>
          <w:szCs w:val="28"/>
        </w:rPr>
        <w:t>«</w:t>
      </w:r>
      <w:r>
        <w:rPr>
          <w:rFonts w:ascii="Times New Roman" w:hAnsi="Times New Roman"/>
          <w:spacing w:val="8"/>
          <w:sz w:val="28"/>
          <w:szCs w:val="28"/>
        </w:rPr>
        <w:t>9731 183</w:t>
      </w:r>
      <w:r w:rsidR="007A747C" w:rsidRPr="00234D48">
        <w:rPr>
          <w:rFonts w:ascii="Times New Roman" w:hAnsi="Times New Roman"/>
          <w:spacing w:val="8"/>
          <w:sz w:val="28"/>
          <w:szCs w:val="28"/>
        </w:rPr>
        <w:t>».</w:t>
      </w:r>
    </w:p>
    <w:p w:rsidR="009E34F3" w:rsidRDefault="00A3506E" w:rsidP="009E34F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>2</w:t>
      </w:r>
      <w:r w:rsidR="009E34F3">
        <w:rPr>
          <w:rFonts w:ascii="Times New Roman" w:hAnsi="Times New Roman"/>
          <w:spacing w:val="8"/>
          <w:sz w:val="28"/>
          <w:szCs w:val="28"/>
        </w:rPr>
        <w:t xml:space="preserve">) дополнить </w:t>
      </w:r>
      <w:r w:rsidR="009E34F3" w:rsidRPr="00C00625">
        <w:rPr>
          <w:rFonts w:ascii="Times New Roman" w:hAnsi="Times New Roman"/>
          <w:spacing w:val="8"/>
          <w:sz w:val="28"/>
          <w:szCs w:val="28"/>
        </w:rPr>
        <w:t>абзаце</w:t>
      </w:r>
      <w:r w:rsidR="009E34F3">
        <w:rPr>
          <w:rFonts w:ascii="Times New Roman" w:hAnsi="Times New Roman"/>
          <w:spacing w:val="8"/>
          <w:sz w:val="28"/>
          <w:szCs w:val="28"/>
        </w:rPr>
        <w:t>м следующего содержания: «</w:t>
      </w:r>
      <w:r w:rsidR="009E34F3">
        <w:rPr>
          <w:rFonts w:ascii="Times New Roman" w:hAnsi="Times New Roman"/>
          <w:snapToGrid/>
          <w:color w:val="000000"/>
          <w:sz w:val="28"/>
          <w:szCs w:val="28"/>
        </w:rPr>
        <w:t>прогнозируемый дефицит бюджета</w:t>
      </w:r>
      <w:r w:rsidR="001413B1">
        <w:rPr>
          <w:rFonts w:ascii="Times New Roman" w:hAnsi="Times New Roman"/>
          <w:snapToGrid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napToGrid/>
          <w:color w:val="000000"/>
          <w:sz w:val="28"/>
          <w:szCs w:val="28"/>
        </w:rPr>
        <w:t>Ревен</w:t>
      </w:r>
      <w:r w:rsidR="001413B1">
        <w:rPr>
          <w:rFonts w:ascii="Times New Roman" w:hAnsi="Times New Roman"/>
          <w:snapToGrid/>
          <w:color w:val="000000"/>
          <w:sz w:val="28"/>
          <w:szCs w:val="28"/>
        </w:rPr>
        <w:t>ского</w:t>
      </w:r>
      <w:proofErr w:type="spellEnd"/>
      <w:r w:rsidR="001413B1">
        <w:rPr>
          <w:rFonts w:ascii="Times New Roman" w:hAnsi="Times New Roman"/>
          <w:snapToGrid/>
          <w:color w:val="000000"/>
          <w:sz w:val="28"/>
          <w:szCs w:val="28"/>
        </w:rPr>
        <w:t xml:space="preserve"> сельского поселения</w:t>
      </w:r>
      <w:r w:rsidR="009E34F3">
        <w:rPr>
          <w:rFonts w:ascii="Times New Roman" w:hAnsi="Times New Roman"/>
          <w:snapToGrid/>
          <w:color w:val="000000"/>
          <w:sz w:val="28"/>
          <w:szCs w:val="28"/>
        </w:rPr>
        <w:t xml:space="preserve"> </w:t>
      </w:r>
      <w:proofErr w:type="spellStart"/>
      <w:r w:rsidR="009E34F3" w:rsidRPr="007A747C">
        <w:rPr>
          <w:rFonts w:ascii="Times New Roman" w:hAnsi="Times New Roman"/>
          <w:spacing w:val="8"/>
          <w:sz w:val="28"/>
          <w:szCs w:val="28"/>
        </w:rPr>
        <w:t>Карачевского</w:t>
      </w:r>
      <w:proofErr w:type="spellEnd"/>
      <w:r w:rsidR="009E34F3" w:rsidRPr="007A747C">
        <w:rPr>
          <w:rFonts w:ascii="Times New Roman" w:hAnsi="Times New Roman"/>
          <w:spacing w:val="8"/>
          <w:sz w:val="28"/>
          <w:szCs w:val="28"/>
        </w:rPr>
        <w:t xml:space="preserve"> муниципа</w:t>
      </w:r>
      <w:bookmarkStart w:id="0" w:name="_GoBack"/>
      <w:bookmarkEnd w:id="0"/>
      <w:r w:rsidR="009E34F3" w:rsidRPr="007A747C">
        <w:rPr>
          <w:rFonts w:ascii="Times New Roman" w:hAnsi="Times New Roman"/>
          <w:spacing w:val="8"/>
          <w:sz w:val="28"/>
          <w:szCs w:val="28"/>
        </w:rPr>
        <w:t>льного района Брянской области</w:t>
      </w:r>
      <w:r w:rsidR="009E34F3">
        <w:rPr>
          <w:rFonts w:ascii="Times New Roman" w:hAnsi="Times New Roman"/>
          <w:snapToGrid/>
          <w:color w:val="000000"/>
          <w:sz w:val="28"/>
          <w:szCs w:val="28"/>
        </w:rPr>
        <w:t xml:space="preserve"> в сумме </w:t>
      </w:r>
      <w:r>
        <w:rPr>
          <w:rFonts w:ascii="Times New Roman" w:hAnsi="Times New Roman"/>
          <w:spacing w:val="8"/>
          <w:sz w:val="28"/>
          <w:szCs w:val="28"/>
        </w:rPr>
        <w:t>3 530 704</w:t>
      </w:r>
      <w:r w:rsidR="001413B1">
        <w:rPr>
          <w:rFonts w:ascii="Times New Roman" w:hAnsi="Times New Roman"/>
          <w:spacing w:val="8"/>
          <w:sz w:val="28"/>
          <w:szCs w:val="28"/>
        </w:rPr>
        <w:t>,00</w:t>
      </w:r>
      <w:r w:rsidR="009E34F3">
        <w:rPr>
          <w:rFonts w:ascii="Times New Roman" w:hAnsi="Times New Roman"/>
          <w:spacing w:val="8"/>
          <w:sz w:val="28"/>
          <w:szCs w:val="28"/>
        </w:rPr>
        <w:t xml:space="preserve"> рублей</w:t>
      </w:r>
      <w:r w:rsidR="009E34F3" w:rsidRPr="00C00625">
        <w:rPr>
          <w:rFonts w:ascii="Times New Roman" w:hAnsi="Times New Roman"/>
          <w:spacing w:val="8"/>
          <w:sz w:val="28"/>
          <w:szCs w:val="28"/>
        </w:rPr>
        <w:t>».</w:t>
      </w:r>
    </w:p>
    <w:p w:rsidR="00EE5FC8" w:rsidRPr="00234D48" w:rsidRDefault="00EE5FC8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234D48">
        <w:rPr>
          <w:rFonts w:ascii="Times New Roman" w:hAnsi="Times New Roman"/>
          <w:spacing w:val="8"/>
          <w:sz w:val="28"/>
          <w:szCs w:val="28"/>
        </w:rPr>
        <w:t>1.</w:t>
      </w:r>
      <w:r w:rsidR="004F670E">
        <w:rPr>
          <w:rFonts w:ascii="Times New Roman" w:hAnsi="Times New Roman"/>
          <w:spacing w:val="8"/>
          <w:sz w:val="28"/>
          <w:szCs w:val="28"/>
        </w:rPr>
        <w:t>2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. Дополнить Решение приложением </w:t>
      </w:r>
      <w:r w:rsidR="001413B1">
        <w:rPr>
          <w:rFonts w:ascii="Times New Roman" w:hAnsi="Times New Roman"/>
          <w:spacing w:val="8"/>
          <w:sz w:val="28"/>
          <w:szCs w:val="28"/>
        </w:rPr>
        <w:t>5</w:t>
      </w:r>
      <w:r w:rsidR="00234D48">
        <w:rPr>
          <w:rFonts w:ascii="Times New Roman" w:hAnsi="Times New Roman"/>
          <w:spacing w:val="8"/>
          <w:sz w:val="28"/>
          <w:szCs w:val="28"/>
        </w:rPr>
        <w:t>.1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 согласно приложению </w:t>
      </w:r>
      <w:r w:rsidR="004F670E">
        <w:rPr>
          <w:rFonts w:ascii="Times New Roman" w:hAnsi="Times New Roman"/>
          <w:spacing w:val="8"/>
          <w:sz w:val="28"/>
          <w:szCs w:val="28"/>
        </w:rPr>
        <w:t>1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 к настоящему Решению.</w:t>
      </w:r>
    </w:p>
    <w:p w:rsidR="00EE5FC8" w:rsidRDefault="00EE5FC8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234D48">
        <w:rPr>
          <w:rFonts w:ascii="Times New Roman" w:hAnsi="Times New Roman"/>
          <w:spacing w:val="8"/>
          <w:sz w:val="28"/>
          <w:szCs w:val="28"/>
        </w:rPr>
        <w:t>1.</w:t>
      </w:r>
      <w:r w:rsidR="004F670E">
        <w:rPr>
          <w:rFonts w:ascii="Times New Roman" w:hAnsi="Times New Roman"/>
          <w:spacing w:val="8"/>
          <w:sz w:val="28"/>
          <w:szCs w:val="28"/>
        </w:rPr>
        <w:t>3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. Дополнить Решение приложением </w:t>
      </w:r>
      <w:r w:rsidR="004F670E">
        <w:rPr>
          <w:rFonts w:ascii="Times New Roman" w:hAnsi="Times New Roman"/>
          <w:spacing w:val="8"/>
          <w:sz w:val="28"/>
          <w:szCs w:val="28"/>
        </w:rPr>
        <w:t>6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.1 согласно приложению </w:t>
      </w:r>
      <w:r w:rsidR="004F670E">
        <w:rPr>
          <w:rFonts w:ascii="Times New Roman" w:hAnsi="Times New Roman"/>
          <w:spacing w:val="8"/>
          <w:sz w:val="28"/>
          <w:szCs w:val="28"/>
        </w:rPr>
        <w:t>2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 к настоящему Решению.</w:t>
      </w:r>
    </w:p>
    <w:p w:rsidR="00234D48" w:rsidRDefault="004F670E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>1.4</w:t>
      </w:r>
      <w:r w:rsidR="00234D48">
        <w:rPr>
          <w:rFonts w:ascii="Times New Roman" w:hAnsi="Times New Roman"/>
          <w:spacing w:val="8"/>
          <w:sz w:val="28"/>
          <w:szCs w:val="28"/>
        </w:rPr>
        <w:t xml:space="preserve">. </w:t>
      </w:r>
      <w:r w:rsidR="00234D48" w:rsidRPr="00234D48">
        <w:rPr>
          <w:rFonts w:ascii="Times New Roman" w:hAnsi="Times New Roman"/>
          <w:spacing w:val="8"/>
          <w:sz w:val="28"/>
          <w:szCs w:val="28"/>
        </w:rPr>
        <w:t xml:space="preserve">Дополнить Решение приложением </w:t>
      </w:r>
      <w:r>
        <w:rPr>
          <w:rFonts w:ascii="Times New Roman" w:hAnsi="Times New Roman"/>
          <w:spacing w:val="8"/>
          <w:sz w:val="28"/>
          <w:szCs w:val="28"/>
        </w:rPr>
        <w:t>7</w:t>
      </w:r>
      <w:r w:rsidR="00234D48" w:rsidRPr="00234D48">
        <w:rPr>
          <w:rFonts w:ascii="Times New Roman" w:hAnsi="Times New Roman"/>
          <w:spacing w:val="8"/>
          <w:sz w:val="28"/>
          <w:szCs w:val="28"/>
        </w:rPr>
        <w:t xml:space="preserve">.1 согласно приложению </w:t>
      </w:r>
      <w:r>
        <w:rPr>
          <w:rFonts w:ascii="Times New Roman" w:hAnsi="Times New Roman"/>
          <w:spacing w:val="8"/>
          <w:sz w:val="28"/>
          <w:szCs w:val="28"/>
        </w:rPr>
        <w:t>3</w:t>
      </w:r>
      <w:r w:rsidR="00234D48" w:rsidRPr="00234D48">
        <w:rPr>
          <w:rFonts w:ascii="Times New Roman" w:hAnsi="Times New Roman"/>
          <w:spacing w:val="8"/>
          <w:sz w:val="28"/>
          <w:szCs w:val="28"/>
        </w:rPr>
        <w:t xml:space="preserve"> к настоящему Решению.</w:t>
      </w:r>
    </w:p>
    <w:p w:rsidR="009E34F3" w:rsidRDefault="004F670E" w:rsidP="004F670E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>1.5.</w:t>
      </w:r>
      <w:r w:rsidRPr="004F670E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Дополнить Решение приложением </w:t>
      </w:r>
      <w:r>
        <w:rPr>
          <w:rFonts w:ascii="Times New Roman" w:hAnsi="Times New Roman"/>
          <w:spacing w:val="8"/>
          <w:sz w:val="28"/>
          <w:szCs w:val="28"/>
        </w:rPr>
        <w:t>8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.1 согласно приложению </w:t>
      </w:r>
      <w:r>
        <w:rPr>
          <w:rFonts w:ascii="Times New Roman" w:hAnsi="Times New Roman"/>
          <w:spacing w:val="8"/>
          <w:sz w:val="28"/>
          <w:szCs w:val="28"/>
        </w:rPr>
        <w:t>4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 к настоящему Решению.</w:t>
      </w:r>
    </w:p>
    <w:p w:rsidR="00EE5FC8" w:rsidRPr="0077287C" w:rsidRDefault="00EE5FC8" w:rsidP="00EE5FC8">
      <w:pPr>
        <w:widowControl/>
        <w:tabs>
          <w:tab w:val="num" w:pos="709"/>
        </w:tabs>
        <w:spacing w:line="288" w:lineRule="auto"/>
        <w:jc w:val="both"/>
        <w:rPr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lastRenderedPageBreak/>
        <w:tab/>
      </w:r>
      <w:r w:rsidRPr="00F075A5">
        <w:rPr>
          <w:sz w:val="28"/>
          <w:szCs w:val="28"/>
        </w:rPr>
        <w:t>2. Опубликовать настоящее Решение на официальном сайте в сети «Интернет».</w:t>
      </w: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7287C">
        <w:rPr>
          <w:sz w:val="28"/>
          <w:szCs w:val="28"/>
        </w:rPr>
        <w:t>. Настоящее Решение вступает в силу после его подписания.</w:t>
      </w: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28"/>
          <w:szCs w:val="28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Pr="00750E0B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4F670E" w:rsidRDefault="00EE5FC8" w:rsidP="00EE5FC8">
      <w:pPr>
        <w:widowControl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287C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8404AF">
        <w:rPr>
          <w:rFonts w:ascii="Times New Roman" w:hAnsi="Times New Roman"/>
          <w:sz w:val="28"/>
          <w:szCs w:val="28"/>
        </w:rPr>
        <w:t>Ревен</w:t>
      </w:r>
      <w:r w:rsidR="004F670E">
        <w:rPr>
          <w:rFonts w:ascii="Times New Roman" w:hAnsi="Times New Roman"/>
          <w:sz w:val="28"/>
          <w:szCs w:val="28"/>
        </w:rPr>
        <w:t>ского</w:t>
      </w:r>
      <w:proofErr w:type="spellEnd"/>
    </w:p>
    <w:p w:rsidR="00EE5FC8" w:rsidRPr="0077287C" w:rsidRDefault="008404AF" w:rsidP="00EE5FC8">
      <w:pPr>
        <w:widowControl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4F670E">
        <w:rPr>
          <w:rFonts w:ascii="Times New Roman" w:hAnsi="Times New Roman"/>
          <w:sz w:val="28"/>
          <w:szCs w:val="28"/>
        </w:rPr>
        <w:t>ельского поселения</w:t>
      </w:r>
      <w:r w:rsidR="00EE5FC8" w:rsidRPr="0077287C">
        <w:rPr>
          <w:rFonts w:ascii="Times New Roman" w:hAnsi="Times New Roman"/>
          <w:sz w:val="28"/>
          <w:szCs w:val="28"/>
        </w:rPr>
        <w:t xml:space="preserve"> </w:t>
      </w:r>
      <w:r w:rsidR="00EE5FC8" w:rsidRPr="0077287C">
        <w:rPr>
          <w:rFonts w:ascii="Times New Roman" w:hAnsi="Times New Roman"/>
          <w:sz w:val="28"/>
          <w:szCs w:val="28"/>
        </w:rPr>
        <w:tab/>
      </w:r>
      <w:r w:rsidR="00EE5FC8" w:rsidRPr="0077287C">
        <w:rPr>
          <w:rFonts w:ascii="Times New Roman" w:hAnsi="Times New Roman"/>
          <w:sz w:val="28"/>
          <w:szCs w:val="28"/>
        </w:rPr>
        <w:tab/>
      </w:r>
      <w:r w:rsidR="00EE5FC8">
        <w:rPr>
          <w:rFonts w:ascii="Times New Roman" w:hAnsi="Times New Roman"/>
          <w:sz w:val="28"/>
          <w:szCs w:val="28"/>
        </w:rPr>
        <w:tab/>
      </w:r>
      <w:r w:rsidR="00EE5FC8">
        <w:rPr>
          <w:rFonts w:ascii="Times New Roman" w:hAnsi="Times New Roman"/>
          <w:sz w:val="28"/>
          <w:szCs w:val="28"/>
        </w:rPr>
        <w:tab/>
      </w:r>
      <w:r w:rsidR="00EE5FC8" w:rsidRPr="0077287C">
        <w:rPr>
          <w:rFonts w:ascii="Times New Roman" w:hAnsi="Times New Roman"/>
          <w:sz w:val="28"/>
          <w:szCs w:val="28"/>
        </w:rPr>
        <w:tab/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В.Д.Чижикова</w:t>
      </w:r>
      <w:proofErr w:type="spellEnd"/>
    </w:p>
    <w:p w:rsidR="00EE5FC8" w:rsidRPr="00781E35" w:rsidRDefault="00EE5FC8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</w:p>
    <w:p w:rsidR="007A747C" w:rsidRPr="007A747C" w:rsidRDefault="007A747C">
      <w:pPr>
        <w:rPr>
          <w:rFonts w:asciiTheme="minorHAnsi" w:hAnsiTheme="minorHAnsi"/>
        </w:rPr>
      </w:pPr>
    </w:p>
    <w:sectPr w:rsidR="007A747C" w:rsidRPr="007A747C" w:rsidSect="00F1581B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47C"/>
    <w:rsid w:val="000278B6"/>
    <w:rsid w:val="001413B1"/>
    <w:rsid w:val="00234D48"/>
    <w:rsid w:val="00356BE0"/>
    <w:rsid w:val="00405BD2"/>
    <w:rsid w:val="004952B7"/>
    <w:rsid w:val="004F670E"/>
    <w:rsid w:val="007A747C"/>
    <w:rsid w:val="008404AF"/>
    <w:rsid w:val="009E34F3"/>
    <w:rsid w:val="00A3506E"/>
    <w:rsid w:val="00A36117"/>
    <w:rsid w:val="00B05168"/>
    <w:rsid w:val="00B45266"/>
    <w:rsid w:val="00BD65E7"/>
    <w:rsid w:val="00DF01C8"/>
    <w:rsid w:val="00E10692"/>
    <w:rsid w:val="00EE5FC8"/>
    <w:rsid w:val="00F1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Buhg</cp:lastModifiedBy>
  <cp:revision>12</cp:revision>
  <cp:lastPrinted>2020-05-06T07:03:00Z</cp:lastPrinted>
  <dcterms:created xsi:type="dcterms:W3CDTF">2020-02-12T14:00:00Z</dcterms:created>
  <dcterms:modified xsi:type="dcterms:W3CDTF">2020-05-06T07:03:00Z</dcterms:modified>
</cp:coreProperties>
</file>